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3D" w:rsidRPr="00CF5A09" w:rsidRDefault="00683E3D" w:rsidP="00683E3D">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11C1AFE" wp14:editId="0E445A78">
            <wp:extent cx="680315" cy="900000"/>
            <wp:effectExtent l="0" t="0" r="5715" b="0"/>
            <wp:docPr id="1" name="Рисунок 1"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315" cy="900000"/>
                    </a:xfrm>
                    <a:prstGeom prst="rect">
                      <a:avLst/>
                    </a:prstGeom>
                    <a:noFill/>
                    <a:ln>
                      <a:noFill/>
                    </a:ln>
                  </pic:spPr>
                </pic:pic>
              </a:graphicData>
            </a:graphic>
          </wp:inline>
        </w:drawing>
      </w:r>
    </w:p>
    <w:p w:rsidR="00683E3D" w:rsidRPr="00CF5A09" w:rsidRDefault="00683E3D" w:rsidP="00683E3D">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rsidR="00683E3D" w:rsidRPr="00CF5A09" w:rsidRDefault="00683E3D" w:rsidP="00683E3D">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rsidR="00683E3D" w:rsidRPr="00CF5A09" w:rsidRDefault="00683E3D" w:rsidP="00683E3D">
      <w:pPr>
        <w:spacing w:after="24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p w:rsidR="00683E3D" w:rsidRPr="00CF5A09" w:rsidRDefault="00683E3D" w:rsidP="00683E3D">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p w:rsidR="00683E3D" w:rsidRPr="00CF5A09" w:rsidRDefault="00683E3D" w:rsidP="00683E3D">
      <w:pPr>
        <w:spacing w:after="24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F4F590D" wp14:editId="52182F0C">
            <wp:extent cx="5743575" cy="104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683E3D" w:rsidRDefault="00683E3D" w:rsidP="00683E3D">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Pr="00CF5A09">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 xml:space="preserve"> </w:t>
      </w:r>
      <w:r w:rsidR="00805EC0">
        <w:rPr>
          <w:rFonts w:ascii="Times New Roman" w:eastAsia="Times New Roman" w:hAnsi="Times New Roman" w:cs="Times New Roman"/>
          <w:sz w:val="26"/>
          <w:szCs w:val="26"/>
          <w:lang w:eastAsia="ru-RU"/>
        </w:rPr>
        <w:t>18.11.2019 № 741</w:t>
      </w:r>
    </w:p>
    <w:p w:rsidR="00683E3D" w:rsidRPr="00CF5A09" w:rsidRDefault="00683E3D" w:rsidP="00683E3D">
      <w:pPr>
        <w:spacing w:after="24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tbl>
      <w:tblPr>
        <w:tblW w:w="0" w:type="auto"/>
        <w:tblLook w:val="01E0" w:firstRow="1" w:lastRow="1" w:firstColumn="1" w:lastColumn="1" w:noHBand="0" w:noVBand="0"/>
      </w:tblPr>
      <w:tblGrid>
        <w:gridCol w:w="5103"/>
      </w:tblGrid>
      <w:tr w:rsidR="00683E3D" w:rsidRPr="00BE500C" w:rsidTr="00536B95">
        <w:tc>
          <w:tcPr>
            <w:tcW w:w="5103" w:type="dxa"/>
            <w:shd w:val="clear" w:color="auto" w:fill="auto"/>
          </w:tcPr>
          <w:p w:rsidR="00683E3D" w:rsidRPr="005C5635" w:rsidRDefault="00683E3D" w:rsidP="00536B95">
            <w:pPr>
              <w:autoSpaceDE w:val="0"/>
              <w:autoSpaceDN w:val="0"/>
              <w:adjustRightInd w:val="0"/>
              <w:spacing w:after="240" w:line="240" w:lineRule="auto"/>
              <w:jc w:val="both"/>
              <w:rPr>
                <w:rFonts w:ascii="Times New Roman" w:hAnsi="Times New Roman" w:cs="Times New Roman"/>
                <w:sz w:val="28"/>
                <w:szCs w:val="28"/>
              </w:rPr>
            </w:pPr>
            <w:bookmarkStart w:id="0" w:name="OLE_LINK1"/>
            <w:r w:rsidRPr="002B2F50">
              <w:rPr>
                <w:rFonts w:ascii="Times New Roman" w:hAnsi="Times New Roman" w:cs="Times New Roman"/>
                <w:b/>
                <w:sz w:val="28"/>
                <w:szCs w:val="28"/>
              </w:rPr>
              <w:t xml:space="preserve">Об утверждении </w:t>
            </w:r>
            <w:r w:rsidRPr="002B2F50">
              <w:rPr>
                <w:rFonts w:ascii="Times New Roman" w:hAnsi="Times New Roman" w:cs="Times New Roman"/>
                <w:b/>
                <w:bCs/>
                <w:sz w:val="28"/>
                <w:szCs w:val="28"/>
              </w:rPr>
              <w:t>положения</w:t>
            </w:r>
            <w:r>
              <w:rPr>
                <w:rFonts w:ascii="Times New Roman" w:hAnsi="Times New Roman" w:cs="Times New Roman"/>
                <w:b/>
                <w:bCs/>
                <w:sz w:val="28"/>
                <w:szCs w:val="28"/>
              </w:rPr>
              <w:t xml:space="preserve"> </w:t>
            </w:r>
            <w:r w:rsidRPr="002B2F50">
              <w:rPr>
                <w:rFonts w:ascii="Times New Roman" w:hAnsi="Times New Roman" w:cs="Times New Roman"/>
                <w:b/>
                <w:bCs/>
                <w:sz w:val="28"/>
                <w:szCs w:val="28"/>
              </w:rPr>
              <w:t>о переселении граждан из аварийного жилищного фонда</w:t>
            </w:r>
            <w:r>
              <w:rPr>
                <w:rFonts w:ascii="Times New Roman" w:hAnsi="Times New Roman" w:cs="Times New Roman"/>
                <w:b/>
                <w:bCs/>
                <w:sz w:val="28"/>
                <w:szCs w:val="28"/>
              </w:rPr>
              <w:t xml:space="preserve"> </w:t>
            </w:r>
            <w:r w:rsidRPr="002B2F50">
              <w:rPr>
                <w:rFonts w:ascii="Times New Roman" w:hAnsi="Times New Roman" w:cs="Times New Roman"/>
                <w:b/>
                <w:bCs/>
                <w:sz w:val="28"/>
                <w:szCs w:val="28"/>
              </w:rPr>
              <w:t xml:space="preserve">на территории городского округа </w:t>
            </w:r>
            <w:r w:rsidRPr="002B2F50">
              <w:rPr>
                <w:rFonts w:ascii="Times New Roman" w:eastAsia="Times New Roman" w:hAnsi="Times New Roman" w:cs="Times New Roman"/>
                <w:b/>
                <w:sz w:val="28"/>
                <w:szCs w:val="28"/>
                <w:lang w:eastAsia="ru-RU"/>
              </w:rPr>
              <w:t>«Александровск-Сахалинский район»</w:t>
            </w:r>
            <w:bookmarkEnd w:id="0"/>
          </w:p>
        </w:tc>
      </w:tr>
    </w:tbl>
    <w:p w:rsidR="00683E3D" w:rsidRPr="0086261B" w:rsidRDefault="00683E3D" w:rsidP="00683E3D">
      <w:pPr>
        <w:suppressAutoHyphens/>
        <w:spacing w:after="240" w:line="240" w:lineRule="auto"/>
        <w:ind w:firstLine="709"/>
        <w:jc w:val="both"/>
        <w:rPr>
          <w:rFonts w:ascii="Times New Roman" w:eastAsia="Times New Roman" w:hAnsi="Times New Roman" w:cs="Times New Roman"/>
          <w:sz w:val="28"/>
          <w:szCs w:val="28"/>
          <w:lang w:eastAsia="ru-RU"/>
        </w:rPr>
      </w:pPr>
      <w:r w:rsidRPr="0086261B">
        <w:rPr>
          <w:rFonts w:ascii="Times New Roman" w:hAnsi="Times New Roman" w:cs="Times New Roman"/>
          <w:sz w:val="28"/>
          <w:szCs w:val="28"/>
        </w:rPr>
        <w:t xml:space="preserve">В рамках реализации программных мероприятий по переселению граждан, проживающих в городском округе «Александровск-Сахалинский район», из жилых помещений, расположенных в многоквартирных домах, признанных аварийными и подлежащими сносу, руководствуясь </w:t>
      </w:r>
      <w:hyperlink r:id="rId9" w:history="1">
        <w:r w:rsidRPr="0086261B">
          <w:rPr>
            <w:rFonts w:ascii="Times New Roman" w:hAnsi="Times New Roman" w:cs="Times New Roman"/>
            <w:sz w:val="28"/>
            <w:szCs w:val="28"/>
          </w:rPr>
          <w:t>статьями 5</w:t>
        </w:r>
      </w:hyperlink>
      <w:r w:rsidRPr="0086261B">
        <w:rPr>
          <w:rFonts w:ascii="Times New Roman" w:hAnsi="Times New Roman" w:cs="Times New Roman"/>
          <w:sz w:val="28"/>
          <w:szCs w:val="28"/>
        </w:rPr>
        <w:t xml:space="preserve">, </w:t>
      </w:r>
      <w:hyperlink r:id="rId10" w:history="1">
        <w:r w:rsidRPr="0086261B">
          <w:rPr>
            <w:rFonts w:ascii="Times New Roman" w:hAnsi="Times New Roman" w:cs="Times New Roman"/>
            <w:sz w:val="28"/>
            <w:szCs w:val="28"/>
          </w:rPr>
          <w:t>32</w:t>
        </w:r>
      </w:hyperlink>
      <w:r w:rsidRPr="0086261B">
        <w:rPr>
          <w:rFonts w:ascii="Times New Roman" w:hAnsi="Times New Roman" w:cs="Times New Roman"/>
          <w:sz w:val="28"/>
          <w:szCs w:val="28"/>
        </w:rPr>
        <w:t xml:space="preserve">, 86-89 Жилищного кодекса </w:t>
      </w:r>
      <w:r w:rsidRPr="0086261B">
        <w:rPr>
          <w:rFonts w:ascii="Times New Roman" w:eastAsia="Times New Roman" w:hAnsi="Times New Roman" w:cs="Times New Roman"/>
          <w:sz w:val="28"/>
          <w:szCs w:val="28"/>
          <w:lang w:eastAsia="ru-RU"/>
        </w:rPr>
        <w:t>Российской Федерации, Гражданским кодексом Российской Федерации, Земельным кодекс</w:t>
      </w:r>
      <w:r>
        <w:rPr>
          <w:rFonts w:ascii="Times New Roman" w:eastAsia="Times New Roman" w:hAnsi="Times New Roman" w:cs="Times New Roman"/>
          <w:sz w:val="28"/>
          <w:szCs w:val="28"/>
          <w:lang w:eastAsia="ru-RU"/>
        </w:rPr>
        <w:t>ом</w:t>
      </w:r>
      <w:r w:rsidRPr="0086261B">
        <w:rPr>
          <w:rFonts w:ascii="Times New Roman" w:eastAsia="Times New Roman" w:hAnsi="Times New Roman" w:cs="Times New Roman"/>
          <w:sz w:val="28"/>
          <w:szCs w:val="28"/>
          <w:lang w:eastAsia="ru-RU"/>
        </w:rPr>
        <w:t xml:space="preserve"> Российской Федерации, п</w:t>
      </w:r>
      <w:r w:rsidRPr="0086261B">
        <w:rPr>
          <w:rFonts w:ascii="Times New Roman" w:hAnsi="Times New Roman" w:cs="Times New Roman"/>
          <w:sz w:val="28"/>
          <w:szCs w:val="28"/>
        </w:rPr>
        <w:t xml:space="preserve">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86261B">
        <w:rPr>
          <w:rFonts w:ascii="Times New Roman" w:hAnsi="Times New Roman" w:cs="Times New Roman"/>
          <w:color w:val="000000"/>
          <w:sz w:val="28"/>
          <w:szCs w:val="28"/>
        </w:rPr>
        <w:t>государственной программой «Обеспечение населения Сахалинской области качественным жильем», утвержденной постановлением Правительства Сахалинской области от 06.08.2013 №428,</w:t>
      </w:r>
      <w:r w:rsidRPr="0086261B">
        <w:rPr>
          <w:rFonts w:ascii="Times New Roman" w:hAnsi="Times New Roman" w:cs="Times New Roman"/>
          <w:sz w:val="28"/>
          <w:szCs w:val="28"/>
        </w:rPr>
        <w:t xml:space="preserve"> муниципальной программой «Обеспечение населения городского округа «Александровск-Сахалинский район» ка</w:t>
      </w:r>
      <w:r>
        <w:rPr>
          <w:rFonts w:ascii="Times New Roman" w:hAnsi="Times New Roman" w:cs="Times New Roman"/>
          <w:sz w:val="28"/>
          <w:szCs w:val="28"/>
        </w:rPr>
        <w:t>чественным жильем</w:t>
      </w:r>
      <w:r w:rsidRPr="0086261B">
        <w:rPr>
          <w:rFonts w:ascii="Times New Roman" w:hAnsi="Times New Roman" w:cs="Times New Roman"/>
          <w:sz w:val="28"/>
          <w:szCs w:val="28"/>
        </w:rPr>
        <w:t>», утвержденной постановлением городского округа «Александровск-Сахалинский район» от 24.07.2014 №306,</w:t>
      </w:r>
      <w:r w:rsidRPr="0086261B">
        <w:rPr>
          <w:rFonts w:ascii="Times New Roman" w:eastAsia="Times New Roman" w:hAnsi="Times New Roman" w:cs="Times New Roman"/>
          <w:sz w:val="28"/>
          <w:szCs w:val="28"/>
          <w:lang w:eastAsia="ru-RU"/>
        </w:rPr>
        <w:t xml:space="preserve"> администрация городского округа «Александровск-Сахалинский район» </w:t>
      </w:r>
      <w:r w:rsidRPr="0086261B">
        <w:rPr>
          <w:rFonts w:ascii="Times New Roman" w:eastAsia="Times New Roman" w:hAnsi="Times New Roman" w:cs="Times New Roman"/>
          <w:b/>
          <w:sz w:val="28"/>
          <w:szCs w:val="28"/>
          <w:lang w:eastAsia="ru-RU"/>
        </w:rPr>
        <w:t>постановляет:</w:t>
      </w:r>
      <w:r w:rsidRPr="0086261B">
        <w:rPr>
          <w:rFonts w:ascii="Times New Roman" w:eastAsia="Times New Roman" w:hAnsi="Times New Roman" w:cs="Times New Roman"/>
          <w:sz w:val="28"/>
          <w:szCs w:val="28"/>
          <w:lang w:eastAsia="ru-RU"/>
        </w:rPr>
        <w:t xml:space="preserve"> </w:t>
      </w:r>
    </w:p>
    <w:p w:rsidR="00683E3D" w:rsidRDefault="00683E3D" w:rsidP="00683E3D">
      <w:pPr>
        <w:pStyle w:val="ConsPlusTitle"/>
        <w:ind w:firstLine="709"/>
        <w:jc w:val="both"/>
        <w:rPr>
          <w:b w:val="0"/>
          <w:sz w:val="28"/>
          <w:szCs w:val="28"/>
        </w:rPr>
      </w:pPr>
      <w:r w:rsidRPr="00936BE4">
        <w:rPr>
          <w:b w:val="0"/>
          <w:sz w:val="28"/>
          <w:szCs w:val="28"/>
        </w:rPr>
        <w:t xml:space="preserve">1. Утвердить </w:t>
      </w:r>
      <w:r w:rsidRPr="002B2F50">
        <w:rPr>
          <w:b w:val="0"/>
          <w:sz w:val="28"/>
          <w:szCs w:val="28"/>
        </w:rPr>
        <w:t>положени</w:t>
      </w:r>
      <w:r>
        <w:rPr>
          <w:b w:val="0"/>
          <w:sz w:val="28"/>
          <w:szCs w:val="28"/>
        </w:rPr>
        <w:t xml:space="preserve">е </w:t>
      </w:r>
      <w:r w:rsidRPr="002B2F50">
        <w:rPr>
          <w:b w:val="0"/>
          <w:sz w:val="28"/>
          <w:szCs w:val="28"/>
        </w:rPr>
        <w:t>о переселении граждан из аварийного жилищного фонда</w:t>
      </w:r>
      <w:r>
        <w:rPr>
          <w:b w:val="0"/>
          <w:sz w:val="28"/>
          <w:szCs w:val="28"/>
        </w:rPr>
        <w:t xml:space="preserve"> </w:t>
      </w:r>
      <w:r w:rsidRPr="002B2F50">
        <w:rPr>
          <w:b w:val="0"/>
          <w:sz w:val="28"/>
          <w:szCs w:val="28"/>
        </w:rPr>
        <w:t>на территории городского округа «Александровск-Сахалинский район»</w:t>
      </w:r>
      <w:r>
        <w:rPr>
          <w:b w:val="0"/>
          <w:sz w:val="28"/>
          <w:szCs w:val="28"/>
        </w:rPr>
        <w:t xml:space="preserve"> (прилагается)</w:t>
      </w:r>
      <w:r w:rsidRPr="00936BE4">
        <w:rPr>
          <w:b w:val="0"/>
          <w:sz w:val="28"/>
          <w:szCs w:val="28"/>
        </w:rPr>
        <w:t>.</w:t>
      </w:r>
    </w:p>
    <w:p w:rsidR="00683E3D" w:rsidRDefault="00683E3D" w:rsidP="00683E3D">
      <w:pPr>
        <w:pStyle w:val="ConsPlusTitle"/>
        <w:ind w:firstLine="709"/>
        <w:jc w:val="both"/>
        <w:rPr>
          <w:b w:val="0"/>
          <w:sz w:val="28"/>
          <w:szCs w:val="28"/>
        </w:rPr>
      </w:pPr>
      <w:r>
        <w:rPr>
          <w:b w:val="0"/>
          <w:sz w:val="28"/>
          <w:szCs w:val="28"/>
        </w:rPr>
        <w:t>2. Считать утратившим силу постановления администрации городского округа «Александровск-Сахалинский район»:</w:t>
      </w:r>
    </w:p>
    <w:p w:rsidR="00683E3D" w:rsidRDefault="00683E3D" w:rsidP="00683E3D">
      <w:pPr>
        <w:pStyle w:val="ConsPlusTitle"/>
        <w:ind w:firstLine="709"/>
        <w:jc w:val="both"/>
        <w:rPr>
          <w:b w:val="0"/>
          <w:sz w:val="28"/>
          <w:szCs w:val="28"/>
        </w:rPr>
      </w:pPr>
      <w:r>
        <w:rPr>
          <w:b w:val="0"/>
          <w:sz w:val="28"/>
          <w:szCs w:val="28"/>
        </w:rPr>
        <w:t>- от 10.07.2013 №317 «Об утверждении Порядка переселения граждан из ветхого и аварийного жилищного фонда на территории ГО «Александровск-Сахалинский район»;</w:t>
      </w:r>
    </w:p>
    <w:p w:rsidR="00683E3D" w:rsidRPr="00936BE4" w:rsidRDefault="00683E3D" w:rsidP="00683E3D">
      <w:pPr>
        <w:pStyle w:val="ConsPlusTitle"/>
        <w:ind w:firstLine="709"/>
        <w:jc w:val="both"/>
        <w:rPr>
          <w:b w:val="0"/>
          <w:sz w:val="28"/>
          <w:szCs w:val="28"/>
        </w:rPr>
      </w:pPr>
      <w:r>
        <w:rPr>
          <w:b w:val="0"/>
          <w:sz w:val="28"/>
          <w:szCs w:val="28"/>
        </w:rPr>
        <w:t>- от 25.12.2017 №817 «Об утверждении П</w:t>
      </w:r>
      <w:r w:rsidRPr="00936BE4">
        <w:rPr>
          <w:b w:val="0"/>
          <w:sz w:val="28"/>
          <w:szCs w:val="28"/>
        </w:rPr>
        <w:t>оложени</w:t>
      </w:r>
      <w:r>
        <w:rPr>
          <w:b w:val="0"/>
          <w:sz w:val="28"/>
          <w:szCs w:val="28"/>
        </w:rPr>
        <w:t>я</w:t>
      </w:r>
      <w:r w:rsidRPr="00936BE4">
        <w:rPr>
          <w:b w:val="0"/>
          <w:sz w:val="28"/>
          <w:szCs w:val="28"/>
        </w:rPr>
        <w:t xml:space="preserve"> об обеспечении жилищных </w:t>
      </w:r>
      <w:r w:rsidRPr="00936BE4">
        <w:rPr>
          <w:b w:val="0"/>
          <w:sz w:val="28"/>
          <w:szCs w:val="28"/>
        </w:rPr>
        <w:lastRenderedPageBreak/>
        <w:t>прав граждан-собственников жилых помещений и граждан-нанимателей жилых помещений муниципального жилищного фонда при переселении и освобождении жилых помещений, при сносе аварийного жилищного фонда в городском округе «Александровск-Сахалинский район».</w:t>
      </w:r>
    </w:p>
    <w:p w:rsidR="00683E3D" w:rsidRPr="00BE500C" w:rsidRDefault="00683E3D" w:rsidP="00683E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E500C">
        <w:rPr>
          <w:rFonts w:ascii="Times New Roman" w:eastAsia="Times New Roman" w:hAnsi="Times New Roman" w:cs="Times New Roman"/>
          <w:sz w:val="28"/>
          <w:szCs w:val="28"/>
          <w:lang w:eastAsia="ru-RU"/>
        </w:rPr>
        <w:t>. Опубликовать настоящее постановление в газете «Красное знамя» и разместить на официальном сайте городского округа «Александровск-Сахалинский район» в сети «Интернет».</w:t>
      </w:r>
    </w:p>
    <w:p w:rsidR="00683E3D" w:rsidRPr="00936BE4" w:rsidRDefault="00683E3D" w:rsidP="00683E3D">
      <w:pPr>
        <w:pStyle w:val="ConsPlusNormal"/>
        <w:spacing w:after="480"/>
        <w:ind w:firstLine="709"/>
        <w:jc w:val="both"/>
      </w:pPr>
      <w:r>
        <w:t>4</w:t>
      </w:r>
      <w:r w:rsidRPr="00936BE4">
        <w:t>. Контроль за исполнением настоящего постановления возложить на председателя комитета по управлению муниципальной собственностью муниципального образования городского округа «Александровск-Сахалинский район»</w:t>
      </w:r>
      <w:r>
        <w:t>.</w:t>
      </w:r>
    </w:p>
    <w:tbl>
      <w:tblPr>
        <w:tblW w:w="9998" w:type="dxa"/>
        <w:tblLook w:val="01E0" w:firstRow="1" w:lastRow="1" w:firstColumn="1" w:lastColumn="1" w:noHBand="0" w:noVBand="0"/>
      </w:tblPr>
      <w:tblGrid>
        <w:gridCol w:w="5213"/>
        <w:gridCol w:w="4785"/>
      </w:tblGrid>
      <w:tr w:rsidR="00683E3D" w:rsidRPr="002C6658" w:rsidTr="00536B95">
        <w:tc>
          <w:tcPr>
            <w:tcW w:w="5213" w:type="dxa"/>
            <w:shd w:val="clear" w:color="auto" w:fill="auto"/>
          </w:tcPr>
          <w:p w:rsidR="00683E3D" w:rsidRPr="002C6658" w:rsidRDefault="00683E3D" w:rsidP="00536B95">
            <w:pPr>
              <w:spacing w:after="0" w:line="240" w:lineRule="auto"/>
              <w:ind w:left="-1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2C6658">
              <w:rPr>
                <w:rFonts w:ascii="Times New Roman" w:eastAsia="Times New Roman" w:hAnsi="Times New Roman" w:cs="Times New Roman"/>
                <w:b/>
                <w:sz w:val="28"/>
                <w:szCs w:val="28"/>
                <w:lang w:eastAsia="ru-RU"/>
              </w:rPr>
              <w:t xml:space="preserve">эр городского округа </w:t>
            </w:r>
          </w:p>
          <w:p w:rsidR="00683E3D" w:rsidRPr="002C6658" w:rsidRDefault="00683E3D" w:rsidP="00536B95">
            <w:pPr>
              <w:spacing w:after="0" w:line="240" w:lineRule="auto"/>
              <w:ind w:left="-108"/>
              <w:rPr>
                <w:rFonts w:ascii="Times New Roman" w:eastAsia="Times New Roman" w:hAnsi="Times New Roman" w:cs="Times New Roman"/>
                <w:b/>
                <w:sz w:val="28"/>
                <w:szCs w:val="28"/>
                <w:lang w:eastAsia="ru-RU"/>
              </w:rPr>
            </w:pPr>
            <w:r w:rsidRPr="002C6658">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rsidR="00683E3D" w:rsidRPr="002C6658" w:rsidRDefault="00683E3D" w:rsidP="00536B95">
            <w:pPr>
              <w:spacing w:after="0" w:line="240" w:lineRule="auto"/>
              <w:jc w:val="both"/>
              <w:rPr>
                <w:rFonts w:ascii="Times New Roman" w:eastAsia="Times New Roman" w:hAnsi="Times New Roman" w:cs="Times New Roman"/>
                <w:b/>
                <w:sz w:val="28"/>
                <w:szCs w:val="28"/>
                <w:lang w:eastAsia="ru-RU"/>
              </w:rPr>
            </w:pPr>
          </w:p>
          <w:p w:rsidR="00683E3D" w:rsidRPr="002C6658" w:rsidRDefault="00683E3D" w:rsidP="00536B95">
            <w:pPr>
              <w:spacing w:after="0" w:line="240" w:lineRule="auto"/>
              <w:jc w:val="right"/>
              <w:rPr>
                <w:rFonts w:ascii="Times New Roman" w:eastAsia="Times New Roman" w:hAnsi="Times New Roman" w:cs="Times New Roman"/>
                <w:b/>
                <w:sz w:val="28"/>
                <w:szCs w:val="28"/>
                <w:lang w:eastAsia="ru-RU"/>
              </w:rPr>
            </w:pPr>
            <w:r w:rsidRPr="002C66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В.А. Иль</w:t>
            </w:r>
          </w:p>
        </w:tc>
      </w:tr>
    </w:tbl>
    <w:p w:rsidR="00683E3D" w:rsidRPr="004B7609" w:rsidRDefault="00683E3D" w:rsidP="00683E3D">
      <w:pPr>
        <w:spacing w:after="0" w:line="240" w:lineRule="auto"/>
        <w:jc w:val="both"/>
        <w:rPr>
          <w:rFonts w:ascii="Times New Roman" w:eastAsia="Times New Roman" w:hAnsi="Times New Roman" w:cs="Times New Roman"/>
          <w:sz w:val="20"/>
          <w:szCs w:val="20"/>
          <w:lang w:eastAsia="ru-RU"/>
        </w:rPr>
      </w:pPr>
    </w:p>
    <w:p w:rsidR="00683E3D" w:rsidRPr="004B7609"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Default="00683E3D" w:rsidP="00683E3D">
      <w:pPr>
        <w:spacing w:after="0" w:line="240" w:lineRule="auto"/>
        <w:jc w:val="both"/>
        <w:rPr>
          <w:rFonts w:ascii="Times New Roman" w:eastAsia="Times New Roman" w:hAnsi="Times New Roman" w:cs="Times New Roman"/>
          <w:sz w:val="20"/>
          <w:szCs w:val="20"/>
          <w:lang w:eastAsia="ru-RU"/>
        </w:rPr>
      </w:pPr>
    </w:p>
    <w:p w:rsidR="00683E3D" w:rsidRPr="004B7609" w:rsidRDefault="00683E3D" w:rsidP="00683E3D">
      <w:pPr>
        <w:spacing w:after="0" w:line="240" w:lineRule="auto"/>
        <w:jc w:val="both"/>
        <w:rPr>
          <w:rFonts w:ascii="Times New Roman" w:eastAsia="Times New Roman" w:hAnsi="Times New Roman" w:cs="Times New Roman"/>
          <w:sz w:val="20"/>
          <w:szCs w:val="20"/>
          <w:lang w:eastAsia="ru-RU"/>
        </w:rPr>
      </w:pPr>
    </w:p>
    <w:p w:rsidR="002C2813" w:rsidRDefault="002C2813"/>
    <w:p w:rsidR="00683E3D" w:rsidRDefault="00683E3D"/>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5F2196" w:rsidRPr="002B2F50" w:rsidTr="00536B95">
        <w:tc>
          <w:tcPr>
            <w:tcW w:w="4388" w:type="dxa"/>
          </w:tcPr>
          <w:p w:rsidR="005F2196" w:rsidRPr="002B2F50" w:rsidRDefault="005F2196" w:rsidP="00536B95">
            <w:pPr>
              <w:rPr>
                <w:rFonts w:ascii="Times New Roman" w:hAnsi="Times New Roman" w:cs="Times New Roman"/>
                <w:sz w:val="28"/>
                <w:szCs w:val="28"/>
              </w:rPr>
            </w:pPr>
            <w:r w:rsidRPr="002B2F50">
              <w:rPr>
                <w:rFonts w:ascii="Times New Roman" w:hAnsi="Times New Roman" w:cs="Times New Roman"/>
                <w:sz w:val="28"/>
                <w:szCs w:val="28"/>
              </w:rPr>
              <w:lastRenderedPageBreak/>
              <w:t>Утверждено постановлением администрации городского округа «Александровск-Сахалинский район»</w:t>
            </w:r>
          </w:p>
          <w:p w:rsidR="005F2196" w:rsidRPr="002B2F50" w:rsidRDefault="00805EC0" w:rsidP="00536B95">
            <w:pPr>
              <w:rPr>
                <w:rFonts w:ascii="Times New Roman" w:hAnsi="Times New Roman" w:cs="Times New Roman"/>
                <w:sz w:val="28"/>
                <w:szCs w:val="28"/>
              </w:rPr>
            </w:pPr>
            <w:proofErr w:type="gramStart"/>
            <w:r>
              <w:rPr>
                <w:rFonts w:ascii="Times New Roman" w:hAnsi="Times New Roman" w:cs="Times New Roman"/>
                <w:sz w:val="28"/>
                <w:szCs w:val="28"/>
              </w:rPr>
              <w:t>о</w:t>
            </w:r>
            <w:r w:rsidR="005F2196" w:rsidRPr="002B2F50">
              <w:rPr>
                <w:rFonts w:ascii="Times New Roman" w:hAnsi="Times New Roman" w:cs="Times New Roman"/>
                <w:sz w:val="28"/>
                <w:szCs w:val="28"/>
              </w:rPr>
              <w:t>т</w:t>
            </w:r>
            <w:proofErr w:type="gramEnd"/>
            <w:r>
              <w:rPr>
                <w:rFonts w:ascii="Times New Roman" w:hAnsi="Times New Roman" w:cs="Times New Roman"/>
                <w:sz w:val="28"/>
                <w:szCs w:val="28"/>
              </w:rPr>
              <w:t xml:space="preserve"> 18.11.2019 № 741</w:t>
            </w:r>
          </w:p>
        </w:tc>
      </w:tr>
    </w:tbl>
    <w:p w:rsidR="005F2196" w:rsidRDefault="005F2196" w:rsidP="005F2196"/>
    <w:p w:rsidR="005F2196" w:rsidRPr="002B2F50" w:rsidRDefault="005F2196" w:rsidP="005F2196">
      <w:pPr>
        <w:autoSpaceDE w:val="0"/>
        <w:autoSpaceDN w:val="0"/>
        <w:adjustRightInd w:val="0"/>
        <w:spacing w:after="0" w:line="240" w:lineRule="auto"/>
        <w:jc w:val="center"/>
        <w:rPr>
          <w:rFonts w:ascii="Times New Roman" w:hAnsi="Times New Roman" w:cs="Times New Roman"/>
          <w:b/>
          <w:bCs/>
          <w:sz w:val="28"/>
          <w:szCs w:val="28"/>
        </w:rPr>
      </w:pPr>
      <w:r w:rsidRPr="002B2F50">
        <w:rPr>
          <w:rFonts w:ascii="Times New Roman" w:hAnsi="Times New Roman" w:cs="Times New Roman"/>
          <w:b/>
          <w:bCs/>
          <w:sz w:val="28"/>
          <w:szCs w:val="28"/>
        </w:rPr>
        <w:t>ПОЛОЖЕНИЕ</w:t>
      </w:r>
    </w:p>
    <w:p w:rsidR="005F2196" w:rsidRPr="002B2F50" w:rsidRDefault="005F2196" w:rsidP="005F2196">
      <w:pPr>
        <w:autoSpaceDE w:val="0"/>
        <w:autoSpaceDN w:val="0"/>
        <w:adjustRightInd w:val="0"/>
        <w:spacing w:after="0" w:line="240" w:lineRule="auto"/>
        <w:jc w:val="center"/>
        <w:rPr>
          <w:rFonts w:ascii="Times New Roman" w:hAnsi="Times New Roman" w:cs="Times New Roman"/>
          <w:b/>
          <w:bCs/>
          <w:sz w:val="28"/>
          <w:szCs w:val="28"/>
        </w:rPr>
      </w:pPr>
      <w:r w:rsidRPr="002B2F50">
        <w:rPr>
          <w:rFonts w:ascii="Times New Roman" w:hAnsi="Times New Roman" w:cs="Times New Roman"/>
          <w:b/>
          <w:bCs/>
          <w:sz w:val="28"/>
          <w:szCs w:val="28"/>
        </w:rPr>
        <w:t>О ПЕРЕСЕЛЕНИИ ГРАЖДАН ИЗ АВАРИЙНОГО ЖИЛИЩНОГО ФОНДА</w:t>
      </w:r>
    </w:p>
    <w:p w:rsidR="005F2196" w:rsidRPr="00283942" w:rsidRDefault="005F2196" w:rsidP="005F2196">
      <w:pPr>
        <w:autoSpaceDE w:val="0"/>
        <w:autoSpaceDN w:val="0"/>
        <w:adjustRightInd w:val="0"/>
        <w:spacing w:after="0" w:line="240" w:lineRule="auto"/>
        <w:jc w:val="center"/>
        <w:rPr>
          <w:rFonts w:ascii="Times New Roman" w:hAnsi="Times New Roman" w:cs="Times New Roman"/>
          <w:b/>
          <w:bCs/>
          <w:sz w:val="28"/>
          <w:szCs w:val="28"/>
        </w:rPr>
      </w:pPr>
      <w:r w:rsidRPr="002B2F50">
        <w:rPr>
          <w:rFonts w:ascii="Times New Roman" w:hAnsi="Times New Roman" w:cs="Times New Roman"/>
          <w:b/>
          <w:bCs/>
          <w:sz w:val="28"/>
          <w:szCs w:val="28"/>
        </w:rPr>
        <w:t xml:space="preserve">НА ТЕРРИТОРИИ </w:t>
      </w:r>
      <w:r w:rsidRPr="00283942">
        <w:rPr>
          <w:rFonts w:ascii="Times New Roman" w:hAnsi="Times New Roman" w:cs="Times New Roman"/>
          <w:b/>
          <w:bCs/>
          <w:sz w:val="28"/>
          <w:szCs w:val="28"/>
        </w:rPr>
        <w:t>ГОРОДСКОГО ОКРУГА «АЛЕКСАНДРОВСК-САХАЛИНСКИЙ РАЙОН»</w:t>
      </w:r>
    </w:p>
    <w:p w:rsidR="005F2196" w:rsidRPr="00283942" w:rsidRDefault="005F2196" w:rsidP="005F2196">
      <w:pPr>
        <w:autoSpaceDE w:val="0"/>
        <w:autoSpaceDN w:val="0"/>
        <w:adjustRightInd w:val="0"/>
        <w:spacing w:after="0" w:line="240" w:lineRule="auto"/>
        <w:rPr>
          <w:rFonts w:ascii="Calibri" w:hAnsi="Calibri"/>
          <w:sz w:val="24"/>
          <w:szCs w:val="24"/>
        </w:rPr>
      </w:pPr>
    </w:p>
    <w:p w:rsidR="005F2196" w:rsidRPr="00B410BF" w:rsidRDefault="005F2196" w:rsidP="005F219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410BF">
        <w:rPr>
          <w:rFonts w:ascii="Times New Roman" w:hAnsi="Times New Roman" w:cs="Times New Roman"/>
          <w:b/>
          <w:bCs/>
          <w:sz w:val="28"/>
          <w:szCs w:val="28"/>
        </w:rPr>
        <w:t>1. Общее положение</w:t>
      </w:r>
    </w:p>
    <w:p w:rsidR="005F2196" w:rsidRPr="00B410BF" w:rsidRDefault="005F2196" w:rsidP="005F2196">
      <w:pPr>
        <w:autoSpaceDE w:val="0"/>
        <w:autoSpaceDN w:val="0"/>
        <w:adjustRightInd w:val="0"/>
        <w:spacing w:after="0" w:line="240" w:lineRule="auto"/>
        <w:ind w:firstLine="709"/>
        <w:jc w:val="center"/>
        <w:rPr>
          <w:rFonts w:ascii="Times New Roman" w:hAnsi="Times New Roman" w:cs="Times New Roman"/>
          <w:sz w:val="28"/>
          <w:szCs w:val="28"/>
        </w:rPr>
      </w:pP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1.1. Настоящее Положение о переселении граждан из аварийного жилищного фонда на территории </w:t>
      </w:r>
      <w:r>
        <w:rPr>
          <w:rFonts w:ascii="Times New Roman" w:hAnsi="Times New Roman" w:cs="Times New Roman"/>
          <w:sz w:val="28"/>
          <w:szCs w:val="28"/>
        </w:rPr>
        <w:t>г</w:t>
      </w:r>
      <w:r w:rsidRPr="00B410BF">
        <w:rPr>
          <w:rFonts w:ascii="Times New Roman" w:hAnsi="Times New Roman" w:cs="Times New Roman"/>
          <w:sz w:val="28"/>
          <w:szCs w:val="28"/>
        </w:rPr>
        <w:t>ородского округа «</w:t>
      </w:r>
      <w:r w:rsidRPr="00E931E1">
        <w:rPr>
          <w:rFonts w:ascii="Times New Roman" w:hAnsi="Times New Roman" w:cs="Times New Roman"/>
          <w:sz w:val="28"/>
          <w:szCs w:val="28"/>
        </w:rPr>
        <w:t xml:space="preserve">Александровск-Сахалинский район»(далее - Положение) разработано в соответствии с </w:t>
      </w:r>
      <w:hyperlink r:id="rId11" w:history="1">
        <w:r w:rsidRPr="00E931E1">
          <w:rPr>
            <w:rFonts w:ascii="Times New Roman" w:hAnsi="Times New Roman" w:cs="Times New Roman"/>
            <w:sz w:val="28"/>
            <w:szCs w:val="28"/>
          </w:rPr>
          <w:t>Конституцией</w:t>
        </w:r>
      </w:hyperlink>
      <w:r w:rsidRPr="00E931E1">
        <w:rPr>
          <w:rFonts w:ascii="Times New Roman" w:hAnsi="Times New Roman" w:cs="Times New Roman"/>
          <w:sz w:val="28"/>
          <w:szCs w:val="28"/>
        </w:rPr>
        <w:t xml:space="preserve"> Российской Федерации, Гражданским </w:t>
      </w:r>
      <w:hyperlink r:id="rId12" w:history="1">
        <w:r w:rsidRPr="00E931E1">
          <w:rPr>
            <w:rFonts w:ascii="Times New Roman" w:hAnsi="Times New Roman" w:cs="Times New Roman"/>
            <w:sz w:val="28"/>
            <w:szCs w:val="28"/>
          </w:rPr>
          <w:t>кодексом</w:t>
        </w:r>
      </w:hyperlink>
      <w:r w:rsidRPr="00E931E1">
        <w:rPr>
          <w:rFonts w:ascii="Times New Roman" w:hAnsi="Times New Roman" w:cs="Times New Roman"/>
          <w:sz w:val="28"/>
          <w:szCs w:val="28"/>
        </w:rPr>
        <w:t xml:space="preserve"> Российской Федерации, Жилищным </w:t>
      </w:r>
      <w:hyperlink r:id="rId13" w:history="1">
        <w:r w:rsidRPr="00E931E1">
          <w:rPr>
            <w:rFonts w:ascii="Times New Roman" w:hAnsi="Times New Roman" w:cs="Times New Roman"/>
            <w:sz w:val="28"/>
            <w:szCs w:val="28"/>
          </w:rPr>
          <w:t>кодексом</w:t>
        </w:r>
      </w:hyperlink>
      <w:r w:rsidRPr="00E931E1">
        <w:rPr>
          <w:rFonts w:ascii="Times New Roman" w:hAnsi="Times New Roman" w:cs="Times New Roman"/>
          <w:sz w:val="28"/>
          <w:szCs w:val="28"/>
        </w:rPr>
        <w:t xml:space="preserve"> Российской Федерации, Земельным </w:t>
      </w:r>
      <w:hyperlink r:id="rId14" w:history="1">
        <w:r w:rsidRPr="00E931E1">
          <w:rPr>
            <w:rFonts w:ascii="Times New Roman" w:hAnsi="Times New Roman" w:cs="Times New Roman"/>
            <w:sz w:val="28"/>
            <w:szCs w:val="28"/>
          </w:rPr>
          <w:t>кодексом</w:t>
        </w:r>
      </w:hyperlink>
      <w:r w:rsidRPr="00E931E1">
        <w:rPr>
          <w:rFonts w:ascii="Times New Roman" w:hAnsi="Times New Roman" w:cs="Times New Roman"/>
          <w:sz w:val="28"/>
          <w:szCs w:val="28"/>
        </w:rPr>
        <w:t xml:space="preserve"> Российской Федерации, Федеральным </w:t>
      </w:r>
      <w:hyperlink r:id="rId15" w:history="1">
        <w:r w:rsidRPr="00E931E1">
          <w:rPr>
            <w:rFonts w:ascii="Times New Roman" w:hAnsi="Times New Roman" w:cs="Times New Roman"/>
            <w:sz w:val="28"/>
            <w:szCs w:val="28"/>
          </w:rPr>
          <w:t>законом</w:t>
        </w:r>
      </w:hyperlink>
      <w:r w:rsidRPr="00E931E1">
        <w:rPr>
          <w:rFonts w:ascii="Times New Roman" w:hAnsi="Times New Roman" w:cs="Times New Roman"/>
          <w:sz w:val="28"/>
          <w:szCs w:val="28"/>
        </w:rPr>
        <w:t xml:space="preserve"> от 31.12.2014 №499-ФЗ «О внесении изменений в Земельный кодекс Российской Федерации и отдельные законодательные акты Российской Федерации», </w:t>
      </w:r>
      <w:hyperlink r:id="rId16" w:history="1">
        <w:r w:rsidRPr="00E931E1">
          <w:rPr>
            <w:rFonts w:ascii="Times New Roman" w:hAnsi="Times New Roman" w:cs="Times New Roman"/>
            <w:sz w:val="28"/>
            <w:szCs w:val="28"/>
          </w:rPr>
          <w:t>постановлением</w:t>
        </w:r>
      </w:hyperlink>
      <w:r w:rsidRPr="00E931E1">
        <w:rPr>
          <w:rFonts w:ascii="Times New Roman" w:hAnsi="Times New Roman" w:cs="Times New Roman"/>
          <w:sz w:val="28"/>
          <w:szCs w:val="28"/>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государственной </w:t>
      </w:r>
      <w:hyperlink r:id="rId17" w:history="1">
        <w:r w:rsidRPr="00E931E1">
          <w:rPr>
            <w:rFonts w:ascii="Times New Roman" w:hAnsi="Times New Roman" w:cs="Times New Roman"/>
            <w:sz w:val="28"/>
            <w:szCs w:val="28"/>
          </w:rPr>
          <w:t>программой</w:t>
        </w:r>
      </w:hyperlink>
      <w:r w:rsidRPr="00E931E1">
        <w:rPr>
          <w:rFonts w:ascii="Times New Roman" w:hAnsi="Times New Roman" w:cs="Times New Roman"/>
          <w:sz w:val="28"/>
          <w:szCs w:val="28"/>
        </w:rPr>
        <w:t xml:space="preserve"> «</w:t>
      </w:r>
      <w:r w:rsidRPr="00B410BF">
        <w:rPr>
          <w:rFonts w:ascii="Times New Roman" w:hAnsi="Times New Roman" w:cs="Times New Roman"/>
          <w:sz w:val="28"/>
          <w:szCs w:val="28"/>
        </w:rPr>
        <w:t>Обеспечение населения Сахалинской области качестве</w:t>
      </w:r>
      <w:r>
        <w:rPr>
          <w:rFonts w:ascii="Times New Roman" w:hAnsi="Times New Roman" w:cs="Times New Roman"/>
          <w:sz w:val="28"/>
          <w:szCs w:val="28"/>
        </w:rPr>
        <w:t>нным жильем»</w:t>
      </w:r>
      <w:r w:rsidRPr="00B410BF">
        <w:rPr>
          <w:rFonts w:ascii="Times New Roman" w:hAnsi="Times New Roman" w:cs="Times New Roman"/>
          <w:sz w:val="28"/>
          <w:szCs w:val="28"/>
        </w:rPr>
        <w:t xml:space="preserve">, утвержденной постановлением Правительства Сахалинской области от 06.08.2013 </w:t>
      </w:r>
      <w:r>
        <w:rPr>
          <w:rFonts w:ascii="Times New Roman" w:hAnsi="Times New Roman" w:cs="Times New Roman"/>
          <w:sz w:val="28"/>
          <w:szCs w:val="28"/>
        </w:rPr>
        <w:t>№428, муниципальной программой «</w:t>
      </w:r>
      <w:r w:rsidRPr="00B410BF">
        <w:rPr>
          <w:rFonts w:ascii="Times New Roman" w:hAnsi="Times New Roman" w:cs="Times New Roman"/>
          <w:sz w:val="28"/>
          <w:szCs w:val="28"/>
        </w:rPr>
        <w:t xml:space="preserve">Обеспечение населения </w:t>
      </w:r>
      <w:r>
        <w:rPr>
          <w:rFonts w:ascii="Times New Roman" w:hAnsi="Times New Roman" w:cs="Times New Roman"/>
          <w:sz w:val="28"/>
          <w:szCs w:val="28"/>
        </w:rPr>
        <w:t>г</w:t>
      </w:r>
      <w:r w:rsidRPr="00B410BF">
        <w:rPr>
          <w:rFonts w:ascii="Times New Roman" w:hAnsi="Times New Roman" w:cs="Times New Roman"/>
          <w:sz w:val="28"/>
          <w:szCs w:val="28"/>
        </w:rPr>
        <w:t>ородского округа «Александровск-Сахалинский район»</w:t>
      </w:r>
      <w:r>
        <w:rPr>
          <w:rFonts w:ascii="Times New Roman" w:hAnsi="Times New Roman" w:cs="Times New Roman"/>
          <w:sz w:val="28"/>
          <w:szCs w:val="28"/>
        </w:rPr>
        <w:t xml:space="preserve"> </w:t>
      </w:r>
      <w:r w:rsidRPr="00B410BF">
        <w:rPr>
          <w:rFonts w:ascii="Times New Roman" w:hAnsi="Times New Roman" w:cs="Times New Roman"/>
          <w:sz w:val="28"/>
          <w:szCs w:val="28"/>
        </w:rPr>
        <w:t>качественным жильем</w:t>
      </w:r>
      <w:r>
        <w:rPr>
          <w:rFonts w:ascii="Times New Roman" w:hAnsi="Times New Roman" w:cs="Times New Roman"/>
          <w:sz w:val="28"/>
          <w:szCs w:val="28"/>
        </w:rPr>
        <w:t>», утвержденной постановлением администрации г</w:t>
      </w:r>
      <w:r w:rsidRPr="00B410BF">
        <w:rPr>
          <w:rFonts w:ascii="Times New Roman" w:hAnsi="Times New Roman" w:cs="Times New Roman"/>
          <w:sz w:val="28"/>
          <w:szCs w:val="28"/>
        </w:rPr>
        <w:t>ородского округа «Александровск-Сахалинский район»</w:t>
      </w:r>
      <w:r>
        <w:rPr>
          <w:rFonts w:ascii="Times New Roman" w:hAnsi="Times New Roman" w:cs="Times New Roman"/>
          <w:sz w:val="28"/>
          <w:szCs w:val="28"/>
        </w:rPr>
        <w:t xml:space="preserve"> от 24</w:t>
      </w:r>
      <w:r w:rsidRPr="00B410BF">
        <w:rPr>
          <w:rFonts w:ascii="Times New Roman" w:hAnsi="Times New Roman" w:cs="Times New Roman"/>
          <w:sz w:val="28"/>
          <w:szCs w:val="28"/>
        </w:rPr>
        <w:t>.0</w:t>
      </w:r>
      <w:r>
        <w:rPr>
          <w:rFonts w:ascii="Times New Roman" w:hAnsi="Times New Roman" w:cs="Times New Roman"/>
          <w:sz w:val="28"/>
          <w:szCs w:val="28"/>
        </w:rPr>
        <w:t>7</w:t>
      </w:r>
      <w:r w:rsidRPr="00B410BF">
        <w:rPr>
          <w:rFonts w:ascii="Times New Roman" w:hAnsi="Times New Roman" w:cs="Times New Roman"/>
          <w:sz w:val="28"/>
          <w:szCs w:val="28"/>
        </w:rPr>
        <w:t>.201</w:t>
      </w:r>
      <w:r>
        <w:rPr>
          <w:rFonts w:ascii="Times New Roman" w:hAnsi="Times New Roman" w:cs="Times New Roman"/>
          <w:sz w:val="28"/>
          <w:szCs w:val="28"/>
        </w:rPr>
        <w:t>4</w:t>
      </w:r>
      <w:r w:rsidRPr="00B410BF">
        <w:rPr>
          <w:rFonts w:ascii="Times New Roman" w:hAnsi="Times New Roman" w:cs="Times New Roman"/>
          <w:sz w:val="28"/>
          <w:szCs w:val="28"/>
        </w:rPr>
        <w:t xml:space="preserve"> </w:t>
      </w:r>
      <w:r>
        <w:rPr>
          <w:rFonts w:ascii="Times New Roman" w:hAnsi="Times New Roman" w:cs="Times New Roman"/>
          <w:sz w:val="28"/>
          <w:szCs w:val="28"/>
        </w:rPr>
        <w:t>№</w:t>
      </w:r>
      <w:r w:rsidRPr="00B410BF">
        <w:rPr>
          <w:rFonts w:ascii="Times New Roman" w:hAnsi="Times New Roman" w:cs="Times New Roman"/>
          <w:sz w:val="28"/>
          <w:szCs w:val="28"/>
        </w:rPr>
        <w:t>3</w:t>
      </w:r>
      <w:r>
        <w:rPr>
          <w:rFonts w:ascii="Times New Roman" w:hAnsi="Times New Roman" w:cs="Times New Roman"/>
          <w:sz w:val="28"/>
          <w:szCs w:val="28"/>
        </w:rPr>
        <w:t>06</w:t>
      </w:r>
      <w:r w:rsidRPr="00B410BF">
        <w:rPr>
          <w:rFonts w:ascii="Times New Roman" w:hAnsi="Times New Roman" w:cs="Times New Roman"/>
          <w:sz w:val="28"/>
          <w:szCs w:val="28"/>
        </w:rPr>
        <w:t>, а также в целях упорядочения переселения граждан из аварийного жилищного фонда, находящегося на территории городского округа</w:t>
      </w:r>
      <w:r>
        <w:rPr>
          <w:rFonts w:ascii="Times New Roman" w:hAnsi="Times New Roman" w:cs="Times New Roman"/>
          <w:sz w:val="28"/>
          <w:szCs w:val="28"/>
        </w:rPr>
        <w:t xml:space="preserve"> </w:t>
      </w:r>
      <w:r w:rsidRPr="00B410BF">
        <w:rPr>
          <w:rFonts w:ascii="Times New Roman" w:hAnsi="Times New Roman" w:cs="Times New Roman"/>
          <w:sz w:val="28"/>
          <w:szCs w:val="28"/>
        </w:rPr>
        <w:t>«Александровск-Сахалинский район».</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1.2. Настоящее Положение устанавливает порядок и условия переселения граждан из аварийного жилищного фонда на территории городского округа</w:t>
      </w:r>
      <w:r>
        <w:rPr>
          <w:rFonts w:ascii="Times New Roman" w:hAnsi="Times New Roman" w:cs="Times New Roman"/>
          <w:sz w:val="28"/>
          <w:szCs w:val="28"/>
        </w:rPr>
        <w:t xml:space="preserve"> </w:t>
      </w:r>
      <w:r w:rsidRPr="00B410BF">
        <w:rPr>
          <w:rFonts w:ascii="Times New Roman" w:hAnsi="Times New Roman" w:cs="Times New Roman"/>
          <w:sz w:val="28"/>
          <w:szCs w:val="28"/>
        </w:rPr>
        <w:t>«Александровск-Сахалинский район»</w:t>
      </w:r>
      <w:r>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1.3. Настоящее Положение определяет условия предоставления </w:t>
      </w:r>
      <w:r>
        <w:rPr>
          <w:rFonts w:ascii="Times New Roman" w:hAnsi="Times New Roman" w:cs="Times New Roman"/>
          <w:sz w:val="28"/>
          <w:szCs w:val="28"/>
        </w:rPr>
        <w:t xml:space="preserve">жилых помещений </w:t>
      </w:r>
      <w:r w:rsidRPr="00B410BF">
        <w:rPr>
          <w:rFonts w:ascii="Times New Roman" w:hAnsi="Times New Roman" w:cs="Times New Roman"/>
          <w:sz w:val="28"/>
          <w:szCs w:val="28"/>
        </w:rPr>
        <w:t>муниципального жилищного фонда, приобретаемых за счет средств бюджета городско</w:t>
      </w:r>
      <w:r>
        <w:rPr>
          <w:rFonts w:ascii="Times New Roman" w:hAnsi="Times New Roman" w:cs="Times New Roman"/>
          <w:sz w:val="28"/>
          <w:szCs w:val="28"/>
        </w:rPr>
        <w:t>го</w:t>
      </w:r>
      <w:r w:rsidRPr="00B410BF">
        <w:rPr>
          <w:rFonts w:ascii="Times New Roman" w:hAnsi="Times New Roman" w:cs="Times New Roman"/>
          <w:sz w:val="28"/>
          <w:szCs w:val="28"/>
        </w:rPr>
        <w:t xml:space="preserve"> округ</w:t>
      </w:r>
      <w:r>
        <w:rPr>
          <w:rFonts w:ascii="Times New Roman" w:hAnsi="Times New Roman" w:cs="Times New Roman"/>
          <w:sz w:val="28"/>
          <w:szCs w:val="28"/>
        </w:rPr>
        <w:t xml:space="preserve">а </w:t>
      </w:r>
      <w:r w:rsidRPr="00B410BF">
        <w:rPr>
          <w:rFonts w:ascii="Times New Roman" w:hAnsi="Times New Roman" w:cs="Times New Roman"/>
          <w:sz w:val="28"/>
          <w:szCs w:val="28"/>
        </w:rPr>
        <w:t>«Александровск-Сахалинский район».</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1.4. Право на получение благоустроенного жилья имеют граждане, занимающие жилые помещения </w:t>
      </w:r>
      <w:r w:rsidRPr="00DB537E">
        <w:rPr>
          <w:rFonts w:ascii="Times New Roman" w:hAnsi="Times New Roman" w:cs="Times New Roman"/>
          <w:sz w:val="28"/>
          <w:szCs w:val="28"/>
        </w:rPr>
        <w:t xml:space="preserve">по договору социального найма, по договорам найма служебного жилого помещения в аварийных многоквартирных домах муниципального жилищного фонда, подлежащих </w:t>
      </w:r>
      <w:r w:rsidRPr="00B410BF">
        <w:rPr>
          <w:rFonts w:ascii="Times New Roman" w:hAnsi="Times New Roman" w:cs="Times New Roman"/>
          <w:sz w:val="28"/>
          <w:szCs w:val="28"/>
        </w:rPr>
        <w:t>сносу.</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lastRenderedPageBreak/>
        <w:t>1.5.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1.6. Указанным в п. 1.4 настоящего Положения гражданам предоставляются благоустроенные квартиры по договорам социального найма.</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1.7. Указанным в п. 1.5 настоящего Положения гражданам предоставляются благоустроенные квартиры на праве собственности</w:t>
      </w:r>
      <w:r>
        <w:rPr>
          <w:rFonts w:ascii="Times New Roman" w:hAnsi="Times New Roman" w:cs="Times New Roman"/>
          <w:sz w:val="28"/>
          <w:szCs w:val="28"/>
        </w:rPr>
        <w:t>, с согласия собственника другое жилое помещение может быть предоставлено на иных правовых основаниях</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Выплата за изъятие жилого помещения осуществляется за счет средств </w:t>
      </w:r>
      <w:r w:rsidRPr="00ED5E49">
        <w:rPr>
          <w:rFonts w:ascii="Times New Roman" w:hAnsi="Times New Roman" w:cs="Times New Roman"/>
          <w:sz w:val="28"/>
          <w:szCs w:val="28"/>
        </w:rPr>
        <w:t>областного бюджета</w:t>
      </w:r>
      <w:r>
        <w:rPr>
          <w:rFonts w:ascii="Times New Roman" w:hAnsi="Times New Roman" w:cs="Times New Roman"/>
          <w:sz w:val="28"/>
          <w:szCs w:val="28"/>
        </w:rPr>
        <w:t xml:space="preserve">. </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p>
    <w:p w:rsidR="005F2196" w:rsidRPr="00B410BF" w:rsidRDefault="005F2196" w:rsidP="005F219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410BF">
        <w:rPr>
          <w:rFonts w:ascii="Times New Roman" w:hAnsi="Times New Roman" w:cs="Times New Roman"/>
          <w:b/>
          <w:bCs/>
          <w:sz w:val="28"/>
          <w:szCs w:val="28"/>
        </w:rPr>
        <w:t>2. Условия переселения граждан из аварийного жилищного фонда</w:t>
      </w:r>
    </w:p>
    <w:p w:rsidR="005F2196" w:rsidRPr="00B410BF" w:rsidRDefault="005F2196" w:rsidP="005F2196">
      <w:pPr>
        <w:autoSpaceDE w:val="0"/>
        <w:autoSpaceDN w:val="0"/>
        <w:adjustRightInd w:val="0"/>
        <w:spacing w:after="0" w:line="240" w:lineRule="auto"/>
        <w:ind w:firstLine="709"/>
        <w:rPr>
          <w:rFonts w:ascii="Times New Roman" w:hAnsi="Times New Roman" w:cs="Times New Roman"/>
          <w:sz w:val="28"/>
          <w:szCs w:val="28"/>
        </w:rPr>
      </w:pP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2.1. Дома признаются аварийными в </w:t>
      </w:r>
      <w:r w:rsidRPr="00E931E1">
        <w:rPr>
          <w:rFonts w:ascii="Times New Roman" w:hAnsi="Times New Roman" w:cs="Times New Roman"/>
          <w:sz w:val="28"/>
          <w:szCs w:val="28"/>
        </w:rPr>
        <w:t xml:space="preserve">соответствии с </w:t>
      </w:r>
      <w:hyperlink r:id="rId18" w:history="1">
        <w:r w:rsidRPr="00E931E1">
          <w:rPr>
            <w:rFonts w:ascii="Times New Roman" w:hAnsi="Times New Roman" w:cs="Times New Roman"/>
            <w:sz w:val="28"/>
            <w:szCs w:val="28"/>
          </w:rPr>
          <w:t>Положением</w:t>
        </w:r>
      </w:hyperlink>
      <w:r w:rsidRPr="00E931E1">
        <w:rPr>
          <w:rFonts w:ascii="Times New Roman" w:hAnsi="Times New Roman" w:cs="Times New Roman"/>
          <w:sz w:val="28"/>
          <w:szCs w:val="28"/>
        </w:rPr>
        <w:t xml:space="preserve"> о </w:t>
      </w:r>
      <w:r w:rsidRPr="00B410BF">
        <w:rPr>
          <w:rFonts w:ascii="Times New Roman" w:hAnsi="Times New Roman" w:cs="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w:t>
      </w:r>
      <w:r>
        <w:rPr>
          <w:rFonts w:ascii="Times New Roman" w:hAnsi="Times New Roman" w:cs="Times New Roman"/>
          <w:sz w:val="28"/>
          <w:szCs w:val="28"/>
        </w:rPr>
        <w:t>равительства РФ от 28.01.2006 №47 «</w:t>
      </w:r>
      <w:r w:rsidRPr="00B410BF">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B410BF">
        <w:rPr>
          <w:rFonts w:ascii="Times New Roman" w:hAnsi="Times New Roman" w:cs="Times New Roman"/>
          <w:sz w:val="28"/>
          <w:szCs w:val="28"/>
        </w:rPr>
        <w:t>, в частности, если они имеют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дома. Многоквартирные дома подлежат сносу,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2.2. Жилые многоквартирные дома (жилые помещения), отнесенные к категории аварийных, вносятся в реестр аварийного жилищного фонда </w:t>
      </w:r>
      <w:r>
        <w:rPr>
          <w:rFonts w:ascii="Times New Roman" w:hAnsi="Times New Roman" w:cs="Times New Roman"/>
          <w:sz w:val="28"/>
          <w:szCs w:val="28"/>
        </w:rPr>
        <w:t>г</w:t>
      </w:r>
      <w:r w:rsidRPr="00B410BF">
        <w:rPr>
          <w:rFonts w:ascii="Times New Roman" w:hAnsi="Times New Roman" w:cs="Times New Roman"/>
          <w:sz w:val="28"/>
          <w:szCs w:val="28"/>
        </w:rPr>
        <w:t>ородского округа «Александровск-Сахалинский район»</w:t>
      </w:r>
      <w:r>
        <w:rPr>
          <w:rFonts w:ascii="Times New Roman" w:hAnsi="Times New Roman" w:cs="Times New Roman"/>
          <w:sz w:val="28"/>
          <w:szCs w:val="28"/>
        </w:rPr>
        <w:t xml:space="preserve"> </w:t>
      </w:r>
      <w:r w:rsidRPr="00B410BF">
        <w:rPr>
          <w:rFonts w:ascii="Times New Roman" w:hAnsi="Times New Roman" w:cs="Times New Roman"/>
          <w:sz w:val="28"/>
          <w:szCs w:val="28"/>
        </w:rPr>
        <w:t>(далее - Администрация).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2.3. Переселение граждан из аварийного жилого дома (жилого помещения) производится согласно действующему законодательству после признания его в установленном порядке </w:t>
      </w:r>
      <w:r>
        <w:rPr>
          <w:rFonts w:ascii="Times New Roman" w:hAnsi="Times New Roman" w:cs="Times New Roman"/>
          <w:sz w:val="28"/>
          <w:szCs w:val="28"/>
        </w:rPr>
        <w:t>аварийным и подлежащим сносу</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2.4. </w:t>
      </w:r>
      <w:r>
        <w:rPr>
          <w:rFonts w:ascii="Times New Roman" w:hAnsi="Times New Roman" w:cs="Times New Roman"/>
          <w:sz w:val="28"/>
          <w:szCs w:val="28"/>
        </w:rPr>
        <w:t>Комитет по управлению муниципальной собственностью г</w:t>
      </w:r>
      <w:r w:rsidRPr="00B410BF">
        <w:rPr>
          <w:rFonts w:ascii="Times New Roman" w:hAnsi="Times New Roman" w:cs="Times New Roman"/>
          <w:sz w:val="28"/>
          <w:szCs w:val="28"/>
        </w:rPr>
        <w:t>ородского округа «Александровск-Сахалинский район»</w:t>
      </w:r>
      <w:r>
        <w:rPr>
          <w:rFonts w:ascii="Times New Roman" w:hAnsi="Times New Roman" w:cs="Times New Roman"/>
          <w:sz w:val="28"/>
          <w:szCs w:val="28"/>
        </w:rPr>
        <w:t xml:space="preserve"> (далее – Комитет) </w:t>
      </w:r>
      <w:r w:rsidRPr="00B410BF">
        <w:rPr>
          <w:rFonts w:ascii="Times New Roman" w:hAnsi="Times New Roman" w:cs="Times New Roman"/>
          <w:sz w:val="28"/>
          <w:szCs w:val="28"/>
        </w:rPr>
        <w:t>определяет очередность переселения, сроки и очередность сноса аварийного жилищного фонда, организует работу по переселению граждан.</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2.5. При предоставлении нанимателям, собственникам жилых помещений не подлежат обязательному удовлетворению требования: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о предоставлении жилого помещения в определенной квартире, на определенном этаже, в определенном доме или в определенной части населенного пункта;</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lastRenderedPageBreak/>
        <w:t>- о предоставлении жилого помещения, большего по размерам, чем предусмотрено жилищным законодательством и настоящим Положением;</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о предоставлении раздельного жилья (двух и более жилых помещений) членам семьи с целью их расселения;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требования собственников, имеющих жилое помещение в долевой собственности, о предоставлении отдельных жилых помещений.</w:t>
      </w:r>
    </w:p>
    <w:p w:rsidR="005F2196" w:rsidRDefault="005F2196" w:rsidP="005F2196">
      <w:pPr>
        <w:autoSpaceDE w:val="0"/>
        <w:autoSpaceDN w:val="0"/>
        <w:adjustRightInd w:val="0"/>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федеральным </w:t>
      </w:r>
      <w:hyperlink r:id="rId19" w:history="1">
        <w:r w:rsidRPr="004E1878">
          <w:rPr>
            <w:rFonts w:ascii="Times New Roman" w:hAnsi="Times New Roman" w:cs="Times New Roman"/>
            <w:sz w:val="28"/>
            <w:szCs w:val="28"/>
          </w:rPr>
          <w:t>законом</w:t>
        </w:r>
      </w:hyperlink>
      <w:r w:rsidRPr="004E1878">
        <w:rPr>
          <w:rFonts w:ascii="Times New Roman" w:hAnsi="Times New Roman" w:cs="Times New Roman"/>
          <w:sz w:val="28"/>
          <w:szCs w:val="28"/>
        </w:rPr>
        <w:t>,</w:t>
      </w:r>
      <w:r>
        <w:rPr>
          <w:rFonts w:ascii="Times New Roman" w:hAnsi="Times New Roman" w:cs="Times New Roman"/>
          <w:sz w:val="28"/>
          <w:szCs w:val="28"/>
        </w:rPr>
        <w:t xml:space="preserve">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F2196" w:rsidRPr="00B410BF" w:rsidRDefault="005F2196" w:rsidP="005F2196">
      <w:pPr>
        <w:autoSpaceDE w:val="0"/>
        <w:autoSpaceDN w:val="0"/>
        <w:adjustRightInd w:val="0"/>
        <w:spacing w:after="240" w:line="240" w:lineRule="auto"/>
        <w:ind w:firstLine="709"/>
        <w:jc w:val="center"/>
        <w:outlineLvl w:val="0"/>
        <w:rPr>
          <w:rFonts w:ascii="Times New Roman" w:hAnsi="Times New Roman" w:cs="Times New Roman"/>
          <w:b/>
          <w:bCs/>
          <w:sz w:val="28"/>
          <w:szCs w:val="28"/>
        </w:rPr>
      </w:pPr>
      <w:r w:rsidRPr="00B410BF">
        <w:rPr>
          <w:rFonts w:ascii="Times New Roman" w:hAnsi="Times New Roman" w:cs="Times New Roman"/>
          <w:b/>
          <w:bCs/>
          <w:sz w:val="28"/>
          <w:szCs w:val="28"/>
        </w:rPr>
        <w:t>3. Порядок переселения нанимателей жилых помещений</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3.1. Гражданам, выселяемым из жилых помещений, расположенных в жилых домах, признанных после 01.01.2012 в установленном законодательством порядке аварийными, занимаемых по договорам социального найма, предоставляются: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 другие жилые помещения по договорам социального найма (в соответствии со </w:t>
      </w:r>
      <w:hyperlink r:id="rId20" w:history="1">
        <w:r w:rsidRPr="00A60D7D">
          <w:rPr>
            <w:rFonts w:ascii="Times New Roman" w:hAnsi="Times New Roman" w:cs="Times New Roman"/>
            <w:sz w:val="28"/>
            <w:szCs w:val="28"/>
          </w:rPr>
          <w:t>статьями 86</w:t>
        </w:r>
      </w:hyperlink>
      <w:r w:rsidRPr="00A60D7D">
        <w:rPr>
          <w:rFonts w:ascii="Times New Roman" w:hAnsi="Times New Roman" w:cs="Times New Roman"/>
          <w:sz w:val="28"/>
          <w:szCs w:val="28"/>
        </w:rPr>
        <w:t xml:space="preserve"> и </w:t>
      </w:r>
      <w:hyperlink r:id="rId21" w:history="1">
        <w:r w:rsidRPr="00A60D7D">
          <w:rPr>
            <w:rFonts w:ascii="Times New Roman" w:hAnsi="Times New Roman" w:cs="Times New Roman"/>
            <w:sz w:val="28"/>
            <w:szCs w:val="28"/>
          </w:rPr>
          <w:t>89</w:t>
        </w:r>
      </w:hyperlink>
      <w:r w:rsidRPr="00A60D7D">
        <w:rPr>
          <w:rFonts w:ascii="Times New Roman" w:hAnsi="Times New Roman" w:cs="Times New Roman"/>
          <w:sz w:val="28"/>
          <w:szCs w:val="28"/>
        </w:rPr>
        <w:t xml:space="preserve"> Ж</w:t>
      </w:r>
      <w:r w:rsidRPr="00B410BF">
        <w:rPr>
          <w:rFonts w:ascii="Times New Roman" w:hAnsi="Times New Roman" w:cs="Times New Roman"/>
          <w:sz w:val="28"/>
          <w:szCs w:val="28"/>
        </w:rPr>
        <w:t>илищного кодекса);</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АО «</w:t>
      </w:r>
      <w:r w:rsidRPr="00B410BF">
        <w:rPr>
          <w:rFonts w:ascii="Times New Roman" w:hAnsi="Times New Roman" w:cs="Times New Roman"/>
          <w:sz w:val="28"/>
          <w:szCs w:val="28"/>
        </w:rPr>
        <w:t>Сахалинское ипотечное агентство</w:t>
      </w:r>
      <w:r>
        <w:rPr>
          <w:rFonts w:ascii="Times New Roman" w:hAnsi="Times New Roman" w:cs="Times New Roman"/>
          <w:sz w:val="28"/>
          <w:szCs w:val="28"/>
        </w:rPr>
        <w:t>»</w:t>
      </w:r>
      <w:r w:rsidRPr="00B410BF">
        <w:rPr>
          <w:rFonts w:ascii="Times New Roman" w:hAnsi="Times New Roman" w:cs="Times New Roman"/>
          <w:sz w:val="28"/>
          <w:szCs w:val="28"/>
        </w:rPr>
        <w:t xml:space="preserve"> льготного ипотечного займа для строительства (приобретения) другого жилого помещения. Реализация данного механизма возможна в случае письменного отказа гражданина от предоставления жилого помещения по договору социального найма в соответствии со </w:t>
      </w:r>
      <w:hyperlink r:id="rId22" w:history="1">
        <w:r w:rsidRPr="00A60D7D">
          <w:rPr>
            <w:rFonts w:ascii="Times New Roman" w:hAnsi="Times New Roman" w:cs="Times New Roman"/>
            <w:sz w:val="28"/>
            <w:szCs w:val="28"/>
          </w:rPr>
          <w:t>статьями 86</w:t>
        </w:r>
      </w:hyperlink>
      <w:r w:rsidRPr="00A60D7D">
        <w:rPr>
          <w:rFonts w:ascii="Times New Roman" w:hAnsi="Times New Roman" w:cs="Times New Roman"/>
          <w:sz w:val="28"/>
          <w:szCs w:val="28"/>
        </w:rPr>
        <w:t xml:space="preserve"> и </w:t>
      </w:r>
      <w:hyperlink r:id="rId23" w:history="1">
        <w:r w:rsidRPr="00A60D7D">
          <w:rPr>
            <w:rFonts w:ascii="Times New Roman" w:hAnsi="Times New Roman" w:cs="Times New Roman"/>
            <w:sz w:val="28"/>
            <w:szCs w:val="28"/>
          </w:rPr>
          <w:t>89</w:t>
        </w:r>
      </w:hyperlink>
      <w:r w:rsidRPr="00A60D7D">
        <w:rPr>
          <w:rFonts w:ascii="Times New Roman" w:hAnsi="Times New Roman" w:cs="Times New Roman"/>
          <w:sz w:val="28"/>
          <w:szCs w:val="28"/>
        </w:rPr>
        <w:t xml:space="preserve"> </w:t>
      </w:r>
      <w:r w:rsidRPr="00B410BF">
        <w:rPr>
          <w:rFonts w:ascii="Times New Roman" w:hAnsi="Times New Roman" w:cs="Times New Roman"/>
          <w:sz w:val="28"/>
          <w:szCs w:val="28"/>
        </w:rPr>
        <w:t>Жилищного кодекса.</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3.2. Предоставляемое гражданам другое жилое помещение по договору социального найма, в связи с выселением по основаниям, предусмотренным </w:t>
      </w:r>
      <w:hyperlink r:id="rId24" w:history="1">
        <w:r w:rsidRPr="00504AA4">
          <w:rPr>
            <w:rFonts w:ascii="Times New Roman" w:hAnsi="Times New Roman" w:cs="Times New Roman"/>
            <w:sz w:val="28"/>
            <w:szCs w:val="28"/>
          </w:rPr>
          <w:t>статьями 86</w:t>
        </w:r>
      </w:hyperlink>
      <w:r w:rsidRPr="00504AA4">
        <w:rPr>
          <w:rFonts w:ascii="Times New Roman" w:hAnsi="Times New Roman" w:cs="Times New Roman"/>
          <w:sz w:val="28"/>
          <w:szCs w:val="28"/>
        </w:rPr>
        <w:t xml:space="preserve"> - </w:t>
      </w:r>
      <w:hyperlink r:id="rId25" w:history="1">
        <w:r w:rsidRPr="00504AA4">
          <w:rPr>
            <w:rFonts w:ascii="Times New Roman" w:hAnsi="Times New Roman" w:cs="Times New Roman"/>
            <w:sz w:val="28"/>
            <w:szCs w:val="28"/>
          </w:rPr>
          <w:t>88</w:t>
        </w:r>
      </w:hyperlink>
      <w:r w:rsidRPr="00B410BF">
        <w:rPr>
          <w:rFonts w:ascii="Times New Roman" w:hAnsi="Times New Roman" w:cs="Times New Roman"/>
          <w:sz w:val="28"/>
          <w:szCs w:val="28"/>
        </w:rPr>
        <w:t xml:space="preserve"> Жилищного кодекса Российской Федерации,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3.3. Гражданам, занимающим жилое помещение, подлежащее освобождению, </w:t>
      </w:r>
      <w:r w:rsidRPr="004267DF">
        <w:rPr>
          <w:rFonts w:ascii="Times New Roman" w:hAnsi="Times New Roman" w:cs="Times New Roman"/>
          <w:sz w:val="28"/>
          <w:szCs w:val="28"/>
        </w:rPr>
        <w:t xml:space="preserve">по договору социального найма, найма жилого служебного помещения, </w:t>
      </w:r>
      <w:r w:rsidRPr="00B410BF">
        <w:rPr>
          <w:rFonts w:ascii="Times New Roman" w:hAnsi="Times New Roman" w:cs="Times New Roman"/>
          <w:sz w:val="28"/>
          <w:szCs w:val="28"/>
        </w:rPr>
        <w:t>предоставляется другое жилое помещение на условиях ранее заключенного договора и на оставшийся срок его действия.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3.4.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3.5. Переселение граждан из подлежащих освобождению жилых помещений, подлежащих сносу, занимаемых по договорам социального найма, осуществляется в пустующий муниципальный жилищный фонд, оформленный надлежащим образом в </w:t>
      </w:r>
      <w:r w:rsidRPr="00B410BF">
        <w:rPr>
          <w:rFonts w:ascii="Times New Roman" w:hAnsi="Times New Roman" w:cs="Times New Roman"/>
          <w:sz w:val="28"/>
          <w:szCs w:val="28"/>
        </w:rPr>
        <w:lastRenderedPageBreak/>
        <w:t xml:space="preserve">муниципальную собственность </w:t>
      </w:r>
      <w:r>
        <w:rPr>
          <w:rFonts w:ascii="Times New Roman" w:hAnsi="Times New Roman" w:cs="Times New Roman"/>
          <w:sz w:val="28"/>
          <w:szCs w:val="28"/>
        </w:rPr>
        <w:t>г</w:t>
      </w:r>
      <w:r w:rsidRPr="00B410BF">
        <w:rPr>
          <w:rFonts w:ascii="Times New Roman" w:hAnsi="Times New Roman" w:cs="Times New Roman"/>
          <w:sz w:val="28"/>
          <w:szCs w:val="28"/>
        </w:rPr>
        <w:t>ородского округа «Александровск-Сахалинский район»</w:t>
      </w:r>
      <w:r>
        <w:rPr>
          <w:rFonts w:ascii="Times New Roman" w:hAnsi="Times New Roman" w:cs="Times New Roman"/>
          <w:sz w:val="28"/>
          <w:szCs w:val="28"/>
        </w:rPr>
        <w:t xml:space="preserve"> </w:t>
      </w:r>
      <w:r w:rsidRPr="00B410BF">
        <w:rPr>
          <w:rFonts w:ascii="Times New Roman" w:hAnsi="Times New Roman" w:cs="Times New Roman"/>
          <w:sz w:val="28"/>
          <w:szCs w:val="28"/>
        </w:rPr>
        <w:t>для этих целей.</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3.6. При письменном согласии граждан им может быть предоставлено другое жилое помещение меньшей площади.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3.7. Для принятия решения о предоставлении жилых помещений из муниципального жилищного фонда гражданами в </w:t>
      </w:r>
      <w:r>
        <w:rPr>
          <w:rFonts w:ascii="Times New Roman" w:hAnsi="Times New Roman" w:cs="Times New Roman"/>
          <w:sz w:val="28"/>
          <w:szCs w:val="28"/>
        </w:rPr>
        <w:t>Комитет</w:t>
      </w:r>
      <w:r w:rsidRPr="00B410BF">
        <w:rPr>
          <w:rFonts w:ascii="Times New Roman" w:hAnsi="Times New Roman" w:cs="Times New Roman"/>
          <w:sz w:val="28"/>
          <w:szCs w:val="28"/>
        </w:rPr>
        <w:t xml:space="preserve"> должны быть представлены следующие документы:</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1) </w:t>
      </w:r>
      <w:hyperlink r:id="rId26" w:history="1">
        <w:r w:rsidRPr="00B35123">
          <w:rPr>
            <w:rFonts w:ascii="Times New Roman" w:hAnsi="Times New Roman" w:cs="Times New Roman"/>
            <w:sz w:val="28"/>
            <w:szCs w:val="28"/>
          </w:rPr>
          <w:t>заявление</w:t>
        </w:r>
      </w:hyperlink>
      <w:r w:rsidRPr="00B410BF">
        <w:rPr>
          <w:rFonts w:ascii="Times New Roman" w:hAnsi="Times New Roman" w:cs="Times New Roman"/>
          <w:sz w:val="28"/>
          <w:szCs w:val="28"/>
        </w:rPr>
        <w:t xml:space="preserve"> установленной формы, оформленное</w:t>
      </w:r>
      <w:r>
        <w:rPr>
          <w:rFonts w:ascii="Times New Roman" w:hAnsi="Times New Roman" w:cs="Times New Roman"/>
          <w:sz w:val="28"/>
          <w:szCs w:val="28"/>
        </w:rPr>
        <w:t xml:space="preserve"> в соответствии с приложением №</w:t>
      </w:r>
      <w:r w:rsidRPr="00B410BF">
        <w:rPr>
          <w:rFonts w:ascii="Times New Roman" w:hAnsi="Times New Roman" w:cs="Times New Roman"/>
          <w:sz w:val="28"/>
          <w:szCs w:val="28"/>
        </w:rPr>
        <w:t>1 к настоящему Положению;</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2) договор социального найма (ордер) на жилое помещение</w:t>
      </w:r>
      <w:r>
        <w:rPr>
          <w:rFonts w:ascii="Times New Roman" w:hAnsi="Times New Roman" w:cs="Times New Roman"/>
          <w:sz w:val="28"/>
          <w:szCs w:val="28"/>
        </w:rPr>
        <w:t xml:space="preserve"> или вступившее в законную силу решение суда о признании права пользования жилым помещением</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 копии паспортов, свидетельств о рождении детей, иные документы, удостоверяющие личность</w:t>
      </w:r>
      <w:r>
        <w:rPr>
          <w:rFonts w:ascii="Times New Roman" w:hAnsi="Times New Roman" w:cs="Times New Roman"/>
          <w:sz w:val="28"/>
          <w:szCs w:val="28"/>
        </w:rPr>
        <w:t xml:space="preserve"> граждан, имеющих регистрацию в расселяемом жилом помещении</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410BF">
        <w:rPr>
          <w:rFonts w:ascii="Times New Roman" w:hAnsi="Times New Roman" w:cs="Times New Roman"/>
          <w:sz w:val="28"/>
          <w:szCs w:val="28"/>
        </w:rPr>
        <w:t>) согласие на обработку персональных данных</w:t>
      </w:r>
      <w:r>
        <w:rPr>
          <w:rFonts w:ascii="Times New Roman" w:hAnsi="Times New Roman" w:cs="Times New Roman"/>
          <w:sz w:val="28"/>
          <w:szCs w:val="28"/>
        </w:rPr>
        <w:t xml:space="preserve"> (приложение №6)</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410BF">
        <w:rPr>
          <w:rFonts w:ascii="Times New Roman" w:hAnsi="Times New Roman" w:cs="Times New Roman"/>
          <w:sz w:val="28"/>
          <w:szCs w:val="28"/>
        </w:rPr>
        <w:t xml:space="preserve">) справка </w:t>
      </w:r>
      <w:r>
        <w:rPr>
          <w:rFonts w:ascii="Times New Roman" w:hAnsi="Times New Roman" w:cs="Times New Roman"/>
          <w:sz w:val="28"/>
          <w:szCs w:val="28"/>
        </w:rPr>
        <w:t>с места жительства</w:t>
      </w:r>
      <w:r w:rsidRPr="00B410BF">
        <w:rPr>
          <w:rFonts w:ascii="Times New Roman" w:hAnsi="Times New Roman" w:cs="Times New Roman"/>
          <w:sz w:val="28"/>
          <w:szCs w:val="28"/>
        </w:rPr>
        <w:t>.</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3.8. На основании представленных гражданами документов коми</w:t>
      </w:r>
      <w:r>
        <w:rPr>
          <w:rFonts w:ascii="Times New Roman" w:hAnsi="Times New Roman" w:cs="Times New Roman"/>
          <w:sz w:val="28"/>
          <w:szCs w:val="28"/>
        </w:rPr>
        <w:t>ссией по жилищным вопросам при а</w:t>
      </w:r>
      <w:r w:rsidRPr="00B410BF">
        <w:rPr>
          <w:rFonts w:ascii="Times New Roman" w:hAnsi="Times New Roman" w:cs="Times New Roman"/>
          <w:sz w:val="28"/>
          <w:szCs w:val="28"/>
        </w:rPr>
        <w:t>дминистрации</w:t>
      </w:r>
      <w:r>
        <w:rPr>
          <w:rFonts w:ascii="Times New Roman" w:hAnsi="Times New Roman" w:cs="Times New Roman"/>
          <w:sz w:val="28"/>
          <w:szCs w:val="28"/>
        </w:rPr>
        <w:t xml:space="preserve"> городского округа «Александровск-Сахалинский район»</w:t>
      </w:r>
      <w:r w:rsidRPr="00B410BF">
        <w:rPr>
          <w:rFonts w:ascii="Times New Roman" w:hAnsi="Times New Roman" w:cs="Times New Roman"/>
          <w:sz w:val="28"/>
          <w:szCs w:val="28"/>
        </w:rPr>
        <w:t xml:space="preserve"> (далее - Комиссия) принимается решение о предоставлении гражданам жилых помещений по договору социального найма. </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3.9. На основании постановления </w:t>
      </w:r>
      <w:r>
        <w:rPr>
          <w:rFonts w:ascii="Times New Roman" w:hAnsi="Times New Roman" w:cs="Times New Roman"/>
          <w:sz w:val="28"/>
          <w:szCs w:val="28"/>
        </w:rPr>
        <w:t>городского округа «Александровск-Сахалинский район»</w:t>
      </w:r>
      <w:r w:rsidRPr="00B410BF">
        <w:rPr>
          <w:rFonts w:ascii="Times New Roman" w:hAnsi="Times New Roman" w:cs="Times New Roman"/>
          <w:sz w:val="28"/>
          <w:szCs w:val="28"/>
        </w:rPr>
        <w:t xml:space="preserve"> </w:t>
      </w:r>
      <w:r>
        <w:rPr>
          <w:rFonts w:ascii="Times New Roman" w:hAnsi="Times New Roman" w:cs="Times New Roman"/>
          <w:sz w:val="28"/>
          <w:szCs w:val="28"/>
        </w:rPr>
        <w:t>Комитет (наймодатель)</w:t>
      </w:r>
      <w:r w:rsidRPr="00B410BF">
        <w:rPr>
          <w:rFonts w:ascii="Times New Roman" w:hAnsi="Times New Roman" w:cs="Times New Roman"/>
          <w:sz w:val="28"/>
          <w:szCs w:val="28"/>
        </w:rPr>
        <w:t xml:space="preserve"> заключает в установленном порядке с гражданином (нанимателем) договор социального найма жилого помещения. </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3.10. Договор социального найма жилого помещения заключается в установленном порядке в письменной форме.</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3.11. Договор социального найма является единственным основанием для вселения в предоставленное жилое помещение. В исключительных случаях договор социального найма может быть заключен и выдан другому лицу по доверенности, оформленной надлежащим образом.</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3.1</w:t>
      </w:r>
      <w:r>
        <w:rPr>
          <w:rFonts w:ascii="Times New Roman" w:hAnsi="Times New Roman" w:cs="Times New Roman"/>
          <w:sz w:val="28"/>
          <w:szCs w:val="28"/>
        </w:rPr>
        <w:t>2</w:t>
      </w:r>
      <w:r w:rsidRPr="00B410BF">
        <w:rPr>
          <w:rFonts w:ascii="Times New Roman" w:hAnsi="Times New Roman" w:cs="Times New Roman"/>
          <w:sz w:val="28"/>
          <w:szCs w:val="28"/>
        </w:rPr>
        <w:t>. Наниматель обязан вселиться в предоставленное жилое помещение со всеми членами семьи, включенными в договор социального найма, и зарегистрироваться по новому месту жительства.</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3.1</w:t>
      </w:r>
      <w:r>
        <w:rPr>
          <w:rFonts w:ascii="Times New Roman" w:hAnsi="Times New Roman" w:cs="Times New Roman"/>
          <w:sz w:val="28"/>
          <w:szCs w:val="28"/>
        </w:rPr>
        <w:t>3</w:t>
      </w:r>
      <w:r w:rsidRPr="00B410BF">
        <w:rPr>
          <w:rFonts w:ascii="Times New Roman" w:hAnsi="Times New Roman" w:cs="Times New Roman"/>
          <w:sz w:val="28"/>
          <w:szCs w:val="28"/>
        </w:rPr>
        <w:t>. При отказе гражданина от освобождения занимаемого по договору социального найма (найма</w:t>
      </w:r>
      <w:r>
        <w:rPr>
          <w:rFonts w:ascii="Times New Roman" w:hAnsi="Times New Roman" w:cs="Times New Roman"/>
          <w:sz w:val="28"/>
          <w:szCs w:val="28"/>
        </w:rPr>
        <w:t xml:space="preserve"> служебного жилого помещения</w:t>
      </w:r>
      <w:r w:rsidRPr="00B410BF">
        <w:rPr>
          <w:rFonts w:ascii="Times New Roman" w:hAnsi="Times New Roman" w:cs="Times New Roman"/>
          <w:sz w:val="28"/>
          <w:szCs w:val="28"/>
        </w:rPr>
        <w:t>) жилого помещения и переселения в предоставляемое благоустроенное жилое помещение выселение такого гражданина происходит в судебном порядке.</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В случае отсутствия в собственности городского округа «Александровск-Сахалинский район» жилых помещений, отвечающих показателям «СНиПа» в части рекомендуемой площади жилых помещений, Комитет имеет право предоставить жилые помещения большей площади максимального размера рекомендуемой площади жилых помещений в ранее занимаемом жилом помещении. </w:t>
      </w:r>
    </w:p>
    <w:tbl>
      <w:tblPr>
        <w:tblW w:w="1033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1077"/>
        <w:gridCol w:w="970"/>
        <w:gridCol w:w="1014"/>
        <w:gridCol w:w="1134"/>
        <w:gridCol w:w="1134"/>
        <w:gridCol w:w="1254"/>
      </w:tblGrid>
      <w:tr w:rsidR="005F2196" w:rsidRPr="00AD4C45" w:rsidTr="00536B95">
        <w:tc>
          <w:tcPr>
            <w:tcW w:w="3748" w:type="dxa"/>
          </w:tcPr>
          <w:p w:rsidR="005F2196" w:rsidRPr="00AD4C45" w:rsidRDefault="005F2196" w:rsidP="00536B95">
            <w:pPr>
              <w:pStyle w:val="ConsPlusNormal"/>
              <w:jc w:val="center"/>
            </w:pPr>
            <w:r w:rsidRPr="00AD4C45">
              <w:t>Число жилых комнат</w:t>
            </w:r>
          </w:p>
        </w:tc>
        <w:tc>
          <w:tcPr>
            <w:tcW w:w="1077" w:type="dxa"/>
          </w:tcPr>
          <w:p w:rsidR="005F2196" w:rsidRPr="00AD4C45" w:rsidRDefault="005F2196" w:rsidP="00536B95">
            <w:pPr>
              <w:pStyle w:val="ConsPlusNormal"/>
              <w:jc w:val="center"/>
            </w:pPr>
            <w:r w:rsidRPr="00AD4C45">
              <w:t>1</w:t>
            </w:r>
          </w:p>
        </w:tc>
        <w:tc>
          <w:tcPr>
            <w:tcW w:w="970" w:type="dxa"/>
          </w:tcPr>
          <w:p w:rsidR="005F2196" w:rsidRPr="00AD4C45" w:rsidRDefault="005F2196" w:rsidP="00536B95">
            <w:pPr>
              <w:pStyle w:val="ConsPlusNormal"/>
              <w:jc w:val="center"/>
            </w:pPr>
            <w:r w:rsidRPr="00AD4C45">
              <w:t>2</w:t>
            </w:r>
          </w:p>
        </w:tc>
        <w:tc>
          <w:tcPr>
            <w:tcW w:w="1014" w:type="dxa"/>
          </w:tcPr>
          <w:p w:rsidR="005F2196" w:rsidRPr="00AD4C45" w:rsidRDefault="005F2196" w:rsidP="00536B95">
            <w:pPr>
              <w:pStyle w:val="ConsPlusNormal"/>
              <w:jc w:val="center"/>
            </w:pPr>
            <w:r w:rsidRPr="00AD4C45">
              <w:t>3</w:t>
            </w:r>
          </w:p>
        </w:tc>
        <w:tc>
          <w:tcPr>
            <w:tcW w:w="1134" w:type="dxa"/>
          </w:tcPr>
          <w:p w:rsidR="005F2196" w:rsidRPr="00AD4C45" w:rsidRDefault="005F2196" w:rsidP="00536B95">
            <w:pPr>
              <w:pStyle w:val="ConsPlusNormal"/>
              <w:jc w:val="center"/>
            </w:pPr>
            <w:r w:rsidRPr="00AD4C45">
              <w:t>4</w:t>
            </w:r>
          </w:p>
        </w:tc>
        <w:tc>
          <w:tcPr>
            <w:tcW w:w="1134" w:type="dxa"/>
          </w:tcPr>
          <w:p w:rsidR="005F2196" w:rsidRPr="00AD4C45" w:rsidRDefault="005F2196" w:rsidP="00536B95">
            <w:pPr>
              <w:pStyle w:val="ConsPlusNormal"/>
              <w:jc w:val="center"/>
            </w:pPr>
            <w:r w:rsidRPr="00AD4C45">
              <w:t>5</w:t>
            </w:r>
          </w:p>
        </w:tc>
        <w:tc>
          <w:tcPr>
            <w:tcW w:w="1254" w:type="dxa"/>
          </w:tcPr>
          <w:p w:rsidR="005F2196" w:rsidRPr="00AD4C45" w:rsidRDefault="005F2196" w:rsidP="00536B95">
            <w:pPr>
              <w:pStyle w:val="ConsPlusNormal"/>
              <w:jc w:val="center"/>
            </w:pPr>
            <w:r w:rsidRPr="00AD4C45">
              <w:t>6</w:t>
            </w:r>
          </w:p>
        </w:tc>
      </w:tr>
      <w:tr w:rsidR="005F2196" w:rsidRPr="00AD4C45" w:rsidTr="00536B95">
        <w:tc>
          <w:tcPr>
            <w:tcW w:w="3748" w:type="dxa"/>
          </w:tcPr>
          <w:p w:rsidR="005F2196" w:rsidRPr="00AD4C45" w:rsidRDefault="005F2196" w:rsidP="00536B95">
            <w:pPr>
              <w:pStyle w:val="ConsPlusNormal"/>
              <w:jc w:val="center"/>
            </w:pPr>
            <w:r w:rsidRPr="00AD4C45">
              <w:lastRenderedPageBreak/>
              <w:t>Рекомендуемая площадь квартир, кв. м</w:t>
            </w:r>
          </w:p>
        </w:tc>
        <w:tc>
          <w:tcPr>
            <w:tcW w:w="1077" w:type="dxa"/>
          </w:tcPr>
          <w:p w:rsidR="005F2196" w:rsidRPr="00AD4C45" w:rsidRDefault="005F2196" w:rsidP="00536B95">
            <w:pPr>
              <w:pStyle w:val="ConsPlusNormal"/>
              <w:jc w:val="center"/>
            </w:pPr>
            <w:r w:rsidRPr="00AD4C45">
              <w:t>28 - 38</w:t>
            </w:r>
          </w:p>
        </w:tc>
        <w:tc>
          <w:tcPr>
            <w:tcW w:w="970" w:type="dxa"/>
          </w:tcPr>
          <w:p w:rsidR="005F2196" w:rsidRPr="00AD4C45" w:rsidRDefault="005F2196" w:rsidP="00536B95">
            <w:pPr>
              <w:pStyle w:val="ConsPlusNormal"/>
              <w:jc w:val="center"/>
            </w:pPr>
            <w:r w:rsidRPr="00AD4C45">
              <w:t>44 - 53</w:t>
            </w:r>
          </w:p>
        </w:tc>
        <w:tc>
          <w:tcPr>
            <w:tcW w:w="1014" w:type="dxa"/>
          </w:tcPr>
          <w:p w:rsidR="005F2196" w:rsidRPr="00AD4C45" w:rsidRDefault="005F2196" w:rsidP="00536B95">
            <w:pPr>
              <w:pStyle w:val="ConsPlusNormal"/>
              <w:jc w:val="center"/>
            </w:pPr>
            <w:r w:rsidRPr="00AD4C45">
              <w:t>56 - 65</w:t>
            </w:r>
          </w:p>
        </w:tc>
        <w:tc>
          <w:tcPr>
            <w:tcW w:w="1134" w:type="dxa"/>
          </w:tcPr>
          <w:p w:rsidR="005F2196" w:rsidRPr="00AD4C45" w:rsidRDefault="005F2196" w:rsidP="00536B95">
            <w:pPr>
              <w:pStyle w:val="ConsPlusNormal"/>
              <w:jc w:val="center"/>
            </w:pPr>
            <w:r w:rsidRPr="00AD4C45">
              <w:t>70 - 77</w:t>
            </w:r>
          </w:p>
        </w:tc>
        <w:tc>
          <w:tcPr>
            <w:tcW w:w="1134" w:type="dxa"/>
          </w:tcPr>
          <w:p w:rsidR="005F2196" w:rsidRPr="00AD4C45" w:rsidRDefault="005F2196" w:rsidP="00536B95">
            <w:pPr>
              <w:pStyle w:val="ConsPlusNormal"/>
              <w:jc w:val="center"/>
            </w:pPr>
            <w:r w:rsidRPr="00AD4C45">
              <w:t>84 - 96</w:t>
            </w:r>
          </w:p>
        </w:tc>
        <w:tc>
          <w:tcPr>
            <w:tcW w:w="1254" w:type="dxa"/>
          </w:tcPr>
          <w:p w:rsidR="005F2196" w:rsidRPr="00AD4C45" w:rsidRDefault="005F2196" w:rsidP="00536B95">
            <w:pPr>
              <w:pStyle w:val="ConsPlusNormal"/>
              <w:jc w:val="center"/>
            </w:pPr>
            <w:r w:rsidRPr="00AD4C45">
              <w:t>103 - 109</w:t>
            </w:r>
          </w:p>
        </w:tc>
      </w:tr>
    </w:tbl>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DB537E">
        <w:rPr>
          <w:rFonts w:ascii="Times New Roman" w:hAnsi="Times New Roman" w:cs="Times New Roman"/>
          <w:sz w:val="28"/>
          <w:szCs w:val="28"/>
        </w:rPr>
        <w:t xml:space="preserve">этом предоставляемая </w:t>
      </w:r>
      <w:r>
        <w:rPr>
          <w:rFonts w:ascii="Times New Roman" w:hAnsi="Times New Roman" w:cs="Times New Roman"/>
          <w:sz w:val="28"/>
          <w:szCs w:val="28"/>
        </w:rPr>
        <w:t xml:space="preserve">площадь жилого помещения может быть увеличена до 20%, но не более нормативных значений. </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p>
    <w:p w:rsidR="005F2196" w:rsidRPr="00B410BF" w:rsidRDefault="005F2196" w:rsidP="005F219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410BF">
        <w:rPr>
          <w:rFonts w:ascii="Times New Roman" w:hAnsi="Times New Roman" w:cs="Times New Roman"/>
          <w:b/>
          <w:bCs/>
          <w:sz w:val="28"/>
          <w:szCs w:val="28"/>
        </w:rPr>
        <w:t>4. Порядок переселения собственников жилых помещений</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4.1.</w:t>
      </w:r>
      <w:r>
        <w:rPr>
          <w:rFonts w:ascii="Times New Roman" w:hAnsi="Times New Roman" w:cs="Times New Roman"/>
          <w:sz w:val="28"/>
          <w:szCs w:val="28"/>
        </w:rPr>
        <w:t xml:space="preserve"> Комитет</w:t>
      </w:r>
      <w:r w:rsidRPr="00B410BF">
        <w:rPr>
          <w:rFonts w:ascii="Times New Roman" w:hAnsi="Times New Roman" w:cs="Times New Roman"/>
          <w:sz w:val="28"/>
          <w:szCs w:val="28"/>
        </w:rPr>
        <w:t>:</w:t>
      </w:r>
    </w:p>
    <w:p w:rsidR="005F2196" w:rsidRPr="00C61B9A"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C61B9A">
        <w:rPr>
          <w:rFonts w:ascii="Times New Roman" w:hAnsi="Times New Roman" w:cs="Times New Roman"/>
          <w:sz w:val="28"/>
          <w:szCs w:val="28"/>
        </w:rPr>
        <w:t xml:space="preserve">1) определяет количество жилых помещений многоквартирных аварийных домов (далее - помещения), находящихся в частной собственности граждан, осуществляет сбор и обработку информации об этих объектах, подлежащих изъятию, выкупу в связи с изъятием, в рамках реализации мероприятий муниципальной программы «Обеспечение населения городского округа «Александровск-Сахалинский район» качественным жильем» (далее </w:t>
      </w:r>
      <w:r>
        <w:rPr>
          <w:rFonts w:ascii="Times New Roman" w:hAnsi="Times New Roman" w:cs="Times New Roman"/>
          <w:sz w:val="28"/>
          <w:szCs w:val="28"/>
        </w:rPr>
        <w:t>–</w:t>
      </w:r>
      <w:r w:rsidRPr="00C61B9A">
        <w:rPr>
          <w:rFonts w:ascii="Times New Roman" w:hAnsi="Times New Roman" w:cs="Times New Roman"/>
          <w:sz w:val="28"/>
          <w:szCs w:val="28"/>
        </w:rPr>
        <w:t xml:space="preserve"> Программа</w:t>
      </w:r>
      <w:r>
        <w:rPr>
          <w:rFonts w:ascii="Times New Roman" w:hAnsi="Times New Roman" w:cs="Times New Roman"/>
          <w:sz w:val="28"/>
          <w:szCs w:val="28"/>
        </w:rPr>
        <w:t>)</w:t>
      </w:r>
      <w:r w:rsidRPr="00C61B9A">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2) информирует собственников жилых помещений аварийных домов о порядке переселения и определяется с собственниками помещений об условиях заключения соглашения с правом выбора одного из вариантов, предусмотренных Программой, а также настоящим Положением.</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bookmarkStart w:id="1" w:name="Par64"/>
      <w:bookmarkEnd w:id="1"/>
      <w:r w:rsidRPr="00B410BF">
        <w:rPr>
          <w:rFonts w:ascii="Times New Roman" w:hAnsi="Times New Roman" w:cs="Times New Roman"/>
          <w:sz w:val="28"/>
          <w:szCs w:val="28"/>
        </w:rPr>
        <w:t xml:space="preserve">4.2.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w:t>
      </w:r>
      <w:r>
        <w:rPr>
          <w:rFonts w:ascii="Times New Roman" w:hAnsi="Times New Roman" w:cs="Times New Roman"/>
          <w:sz w:val="28"/>
          <w:szCs w:val="28"/>
        </w:rPr>
        <w:t>межведомственной комиссией</w:t>
      </w:r>
      <w:r w:rsidRPr="00B410BF">
        <w:rPr>
          <w:rFonts w:ascii="Times New Roman" w:hAnsi="Times New Roman" w:cs="Times New Roman"/>
          <w:sz w:val="28"/>
          <w:szCs w:val="28"/>
        </w:rPr>
        <w:t xml:space="preserve">, принявшей решение о признании такого </w:t>
      </w:r>
      <w:r w:rsidRPr="0069315B">
        <w:rPr>
          <w:rFonts w:ascii="Times New Roman" w:hAnsi="Times New Roman" w:cs="Times New Roman"/>
          <w:sz w:val="28"/>
          <w:szCs w:val="28"/>
        </w:rPr>
        <w:t xml:space="preserve">дома аварийным и подлежащим сносу, к собственникам помещений в указанном доме </w:t>
      </w:r>
      <w:hyperlink r:id="rId27" w:history="1">
        <w:r w:rsidRPr="0069315B">
          <w:rPr>
            <w:rFonts w:ascii="Times New Roman" w:hAnsi="Times New Roman" w:cs="Times New Roman"/>
            <w:sz w:val="28"/>
            <w:szCs w:val="28"/>
          </w:rPr>
          <w:t>требования</w:t>
        </w:r>
      </w:hyperlink>
      <w:r w:rsidRPr="0069315B">
        <w:rPr>
          <w:rFonts w:ascii="Times New Roman" w:hAnsi="Times New Roman" w:cs="Times New Roman"/>
          <w:sz w:val="28"/>
          <w:szCs w:val="28"/>
        </w:rPr>
        <w:t xml:space="preserve"> о его сносе в разумный срок (не менее одного месяца), оформленного в соответствии с приложением №2 к настоящему Положению.</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4.3. В случае, если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осуществляется в порядке, установленном для изъятия земельного участка для муниципальных нужд.</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Порядок изъятия жилого помещения у собственника регулируется с учетом норм </w:t>
      </w:r>
      <w:hyperlink r:id="rId28" w:history="1">
        <w:r w:rsidRPr="0069315B">
          <w:rPr>
            <w:rFonts w:ascii="Times New Roman" w:hAnsi="Times New Roman" w:cs="Times New Roman"/>
            <w:sz w:val="28"/>
            <w:szCs w:val="28"/>
          </w:rPr>
          <w:t>статьей 279</w:t>
        </w:r>
      </w:hyperlink>
      <w:r w:rsidRPr="0069315B">
        <w:rPr>
          <w:rFonts w:ascii="Times New Roman" w:hAnsi="Times New Roman" w:cs="Times New Roman"/>
          <w:sz w:val="28"/>
          <w:szCs w:val="28"/>
        </w:rPr>
        <w:t xml:space="preserve"> Гражданского кодекса Российской Федерации, </w:t>
      </w:r>
      <w:hyperlink r:id="rId29" w:history="1">
        <w:r w:rsidRPr="0069315B">
          <w:rPr>
            <w:rFonts w:ascii="Times New Roman" w:hAnsi="Times New Roman" w:cs="Times New Roman"/>
            <w:sz w:val="28"/>
            <w:szCs w:val="28"/>
          </w:rPr>
          <w:t>статьей 32</w:t>
        </w:r>
      </w:hyperlink>
      <w:r w:rsidRPr="0069315B">
        <w:rPr>
          <w:rFonts w:ascii="Times New Roman" w:hAnsi="Times New Roman" w:cs="Times New Roman"/>
          <w:sz w:val="28"/>
          <w:szCs w:val="28"/>
        </w:rPr>
        <w:t xml:space="preserve"> Жилищного кодекса Российской Федерации, </w:t>
      </w:r>
      <w:hyperlink r:id="rId30" w:history="1">
        <w:r w:rsidRPr="0069315B">
          <w:rPr>
            <w:rFonts w:ascii="Times New Roman" w:hAnsi="Times New Roman" w:cs="Times New Roman"/>
            <w:sz w:val="28"/>
            <w:szCs w:val="28"/>
          </w:rPr>
          <w:t>статьями 49</w:t>
        </w:r>
      </w:hyperlink>
      <w:r w:rsidRPr="0069315B">
        <w:rPr>
          <w:rFonts w:ascii="Times New Roman" w:hAnsi="Times New Roman" w:cs="Times New Roman"/>
          <w:sz w:val="28"/>
          <w:szCs w:val="28"/>
        </w:rPr>
        <w:t xml:space="preserve">, </w:t>
      </w:r>
      <w:hyperlink r:id="rId31" w:history="1">
        <w:r w:rsidRPr="0069315B">
          <w:rPr>
            <w:rFonts w:ascii="Times New Roman" w:hAnsi="Times New Roman" w:cs="Times New Roman"/>
            <w:sz w:val="28"/>
            <w:szCs w:val="28"/>
          </w:rPr>
          <w:t>53</w:t>
        </w:r>
      </w:hyperlink>
      <w:r w:rsidRPr="0069315B">
        <w:rPr>
          <w:rFonts w:ascii="Times New Roman" w:hAnsi="Times New Roman" w:cs="Times New Roman"/>
          <w:sz w:val="28"/>
          <w:szCs w:val="28"/>
        </w:rPr>
        <w:t xml:space="preserve"> Земельного кодекса Российской Федерации.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4.4. Решение об изъятии земельных участков и объектов недвижимого имущества, расположенных на данных земельных участках, принимается </w:t>
      </w:r>
      <w:r w:rsidRPr="00B410BF">
        <w:rPr>
          <w:rFonts w:ascii="Times New Roman" w:hAnsi="Times New Roman" w:cs="Times New Roman"/>
          <w:sz w:val="28"/>
          <w:szCs w:val="28"/>
        </w:rPr>
        <w:t>в форме Постановления.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lastRenderedPageBreak/>
        <w:t>4.5. В Постановлении об изъятии земельных участков и объектов недвижимого имущества, расположенных на данных земельных участках, должны быть указаны: изымаемый земельный участок; изымаемые жилые помещения многоквартирного дома, находящегося на данном земельном участке; цель изъятия; реквизиты документа, в соответствии с которым осуществляется изъятие; сооружения, изъятие которых в соответствии с гражданским законодательством не осуществляется; сервитуты, которые установлены в отношении изымаемого земельного участка.</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4.6. В течение десяти дней со дня принятия Постановления об изъятии земельных участков и объектов недвижимого имущества, расположенных</w:t>
      </w:r>
      <w:r>
        <w:rPr>
          <w:rFonts w:ascii="Times New Roman" w:hAnsi="Times New Roman" w:cs="Times New Roman"/>
          <w:sz w:val="28"/>
          <w:szCs w:val="28"/>
        </w:rPr>
        <w:t xml:space="preserve"> на данных земельных участках, а</w:t>
      </w:r>
      <w:r w:rsidRPr="00B410BF">
        <w:rPr>
          <w:rFonts w:ascii="Times New Roman" w:hAnsi="Times New Roman" w:cs="Times New Roman"/>
          <w:sz w:val="28"/>
          <w:szCs w:val="28"/>
        </w:rPr>
        <w:t>дминистрация</w:t>
      </w:r>
      <w:r>
        <w:rPr>
          <w:rFonts w:ascii="Times New Roman" w:hAnsi="Times New Roman" w:cs="Times New Roman"/>
          <w:sz w:val="28"/>
          <w:szCs w:val="28"/>
        </w:rPr>
        <w:t xml:space="preserve"> г</w:t>
      </w:r>
      <w:r w:rsidRPr="00B410BF">
        <w:rPr>
          <w:rFonts w:ascii="Times New Roman" w:hAnsi="Times New Roman" w:cs="Times New Roman"/>
          <w:sz w:val="28"/>
          <w:szCs w:val="28"/>
        </w:rPr>
        <w:t>ородского округа «Александровск-Сахалинский район»:</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1) осуществляет размещение Постановления об изъятии на официальном Интернет-сайте </w:t>
      </w:r>
      <w:r>
        <w:rPr>
          <w:rFonts w:ascii="Times New Roman" w:hAnsi="Times New Roman" w:cs="Times New Roman"/>
          <w:sz w:val="28"/>
          <w:szCs w:val="28"/>
        </w:rPr>
        <w:t>г</w:t>
      </w:r>
      <w:r w:rsidRPr="00B410BF">
        <w:rPr>
          <w:rFonts w:ascii="Times New Roman" w:hAnsi="Times New Roman" w:cs="Times New Roman"/>
          <w:sz w:val="28"/>
          <w:szCs w:val="28"/>
        </w:rPr>
        <w:t>ородского округа «Александровск-Сахалинский район»;</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bookmarkStart w:id="2" w:name="Par72"/>
      <w:bookmarkEnd w:id="2"/>
      <w:r w:rsidRPr="00B410BF">
        <w:rPr>
          <w:rFonts w:ascii="Times New Roman" w:hAnsi="Times New Roman" w:cs="Times New Roman"/>
          <w:sz w:val="28"/>
          <w:szCs w:val="28"/>
        </w:rPr>
        <w:t>2) обеспечивает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bookmarkStart w:id="3" w:name="Par73"/>
      <w:bookmarkEnd w:id="3"/>
      <w:r w:rsidRPr="00B410BF">
        <w:rPr>
          <w:rFonts w:ascii="Times New Roman" w:hAnsi="Times New Roman" w:cs="Times New Roman"/>
          <w:sz w:val="28"/>
          <w:szCs w:val="28"/>
        </w:rPr>
        <w:t>3) направляет копию Постановления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постановления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4) направляет копию Постановления об </w:t>
      </w:r>
      <w:r w:rsidRPr="0069315B">
        <w:rPr>
          <w:rFonts w:ascii="Times New Roman" w:hAnsi="Times New Roman" w:cs="Times New Roman"/>
          <w:sz w:val="28"/>
          <w:szCs w:val="28"/>
        </w:rPr>
        <w:t>изъятии в орган регистрации прав.</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4.7. Правообладатель изымаемой недвижимости считается уведомленным о принятом Постановлении об изъятии со дня получения копии Постановления об изъятии или со дня возврата отправителю в соответствии с Федеральным </w:t>
      </w:r>
      <w:hyperlink r:id="rId32" w:history="1">
        <w:r w:rsidRPr="0069315B">
          <w:rPr>
            <w:rFonts w:ascii="Times New Roman" w:hAnsi="Times New Roman" w:cs="Times New Roman"/>
            <w:sz w:val="28"/>
            <w:szCs w:val="28"/>
          </w:rPr>
          <w:t>законом</w:t>
        </w:r>
      </w:hyperlink>
      <w:r w:rsidRPr="0069315B">
        <w:rPr>
          <w:rFonts w:ascii="Times New Roman" w:hAnsi="Times New Roman" w:cs="Times New Roman"/>
          <w:sz w:val="28"/>
          <w:szCs w:val="28"/>
        </w:rPr>
        <w:t xml:space="preserve"> от 17 июля 1999 года №176-ФЗ «О почтовой связи» (далее - Федеральный закон «О почтовой связи») предусмотренного </w:t>
      </w:r>
      <w:hyperlink w:anchor="Par73" w:history="1">
        <w:r w:rsidRPr="0069315B">
          <w:rPr>
            <w:rFonts w:ascii="Times New Roman" w:hAnsi="Times New Roman" w:cs="Times New Roman"/>
            <w:sz w:val="28"/>
            <w:szCs w:val="28"/>
          </w:rPr>
          <w:t>подпунктом 3 пункта 4.6</w:t>
        </w:r>
      </w:hyperlink>
      <w:r w:rsidRPr="0069315B">
        <w:rPr>
          <w:rFonts w:ascii="Times New Roman" w:hAnsi="Times New Roman" w:cs="Times New Roman"/>
          <w:sz w:val="28"/>
          <w:szCs w:val="28"/>
        </w:rPr>
        <w:t xml:space="preserve"> настоящего Положения заказного письма, которым ему направлялась копия решения об изъятии.</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В случае отсутствия предусмотренных </w:t>
      </w:r>
      <w:hyperlink w:anchor="Par73" w:history="1">
        <w:r w:rsidRPr="0069315B">
          <w:rPr>
            <w:rFonts w:ascii="Times New Roman" w:hAnsi="Times New Roman" w:cs="Times New Roman"/>
            <w:sz w:val="28"/>
            <w:szCs w:val="28"/>
          </w:rPr>
          <w:t>подпунктом 3 пункта 4.6</w:t>
        </w:r>
      </w:hyperlink>
      <w:r w:rsidRPr="0069315B">
        <w:rPr>
          <w:rFonts w:ascii="Times New Roman" w:hAnsi="Times New Roman" w:cs="Times New Roman"/>
          <w:sz w:val="28"/>
          <w:szCs w:val="28"/>
        </w:rPr>
        <w:t xml:space="preserve"> настоящего Положения сведений о почтовом адресе правообладателя изымаемой недвижимости и отправки ему копии Постановления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В случае отсутствия предусмотренных </w:t>
      </w:r>
      <w:hyperlink w:anchor="Par73" w:history="1">
        <w:r w:rsidRPr="0069315B">
          <w:rPr>
            <w:rFonts w:ascii="Times New Roman" w:hAnsi="Times New Roman" w:cs="Times New Roman"/>
            <w:sz w:val="28"/>
            <w:szCs w:val="28"/>
          </w:rPr>
          <w:t>подпунктом 3 пункта 4.6</w:t>
        </w:r>
      </w:hyperlink>
      <w:r w:rsidRPr="0069315B">
        <w:rPr>
          <w:rFonts w:ascii="Times New Roman" w:hAnsi="Times New Roman" w:cs="Times New Roman"/>
          <w:sz w:val="28"/>
          <w:szCs w:val="28"/>
        </w:rPr>
        <w:t xml:space="preserve"> настоящего Положения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Постановления об изъятии в порядке, установленном </w:t>
      </w:r>
      <w:hyperlink w:anchor="Par72" w:history="1">
        <w:r w:rsidRPr="0069315B">
          <w:rPr>
            <w:rFonts w:ascii="Times New Roman" w:hAnsi="Times New Roman" w:cs="Times New Roman"/>
            <w:sz w:val="28"/>
            <w:szCs w:val="28"/>
          </w:rPr>
          <w:t>подпунктом 2 пункта 4.6</w:t>
        </w:r>
      </w:hyperlink>
      <w:r w:rsidRPr="0069315B">
        <w:rPr>
          <w:rFonts w:ascii="Times New Roman" w:hAnsi="Times New Roman" w:cs="Times New Roman"/>
          <w:sz w:val="28"/>
          <w:szCs w:val="28"/>
        </w:rPr>
        <w:t xml:space="preserve"> настоящего Положения</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lastRenderedPageBreak/>
        <w:t xml:space="preserve">4.8. После уведомления правообладателя изымаемой недвижимости он вправе направить в </w:t>
      </w:r>
      <w:r>
        <w:rPr>
          <w:rFonts w:ascii="Times New Roman" w:hAnsi="Times New Roman" w:cs="Times New Roman"/>
          <w:sz w:val="28"/>
          <w:szCs w:val="28"/>
        </w:rPr>
        <w:t>Комитет</w:t>
      </w:r>
      <w:r w:rsidRPr="00B410BF">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Проект соглашения об изъятии недвижимости для муниципальных нужд направляется заказным письмом с уведомлением о вручении для подписания правообладателю, у которого изымаются земельные участки и (или) расположенные на них объекты недвижимого имущества. Администрация вправе вручить проект соглашения об изъятии недвижимости правообладателю изымаемой недвижимости с распиской в получении.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4.9. Постановление об изъятии действует в течение трех лет со дня его принятия.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4.10. Постановление об изъятии может быть обжаловано в суде в течение трех месяцев со дня уведомления правообладателя изымаемой недвижимости о принятом решении об изъятии.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4.11. Если жилое помещение, подлежащее изъятию, выкупу в связи изъятием, принадлежит нескольким собственникам, соглашение о выкупе жилого помещения, в том числе порядок и форма выплаты возмещения за жилое помещение, определяется пропорционально долям в праве общей собственности на такое имущество или по их общему согласию, выраженному в письменной форме.</w:t>
      </w:r>
    </w:p>
    <w:p w:rsidR="005F2196" w:rsidRPr="00C61B9A"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4.12. </w:t>
      </w:r>
      <w:r w:rsidRPr="00C61B9A">
        <w:rPr>
          <w:rFonts w:ascii="Times New Roman" w:hAnsi="Times New Roman" w:cs="Times New Roman"/>
          <w:sz w:val="28"/>
          <w:szCs w:val="28"/>
        </w:rPr>
        <w:t xml:space="preserve">В случае нахождения изымаемого жилого помещения, </w:t>
      </w:r>
      <w:r w:rsidRPr="00C61B9A">
        <w:rPr>
          <w:rFonts w:ascii="Times New Roman" w:hAnsi="Times New Roman" w:cs="Times New Roman"/>
          <w:iCs/>
          <w:sz w:val="28"/>
          <w:szCs w:val="28"/>
        </w:rPr>
        <w:t>принадлежащего несовершеннолетнему гражданину или гражданину, признанному ограниченно дееспособным</w:t>
      </w:r>
      <w:r w:rsidRPr="00C61B9A">
        <w:rPr>
          <w:rFonts w:ascii="Times New Roman" w:hAnsi="Times New Roman" w:cs="Times New Roman"/>
          <w:sz w:val="28"/>
          <w:szCs w:val="28"/>
        </w:rPr>
        <w:t>, соглашение об изъятии недвижимости для муниципальных нужд, а также договор мены подлежит нотариальному удостоверению.</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4.13. Жилое помещение, обремененное какими-либо обязательствами (ипотека, залог, рента, наем и т.п.), не может быть выкупленным или изъятым до полного исполнения обязательств собственником.</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4.14. Собственник жилого помещения, подлежащего изъятию,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bookmarkStart w:id="4" w:name="Par91"/>
      <w:bookmarkEnd w:id="4"/>
      <w:r w:rsidRPr="00B410BF">
        <w:rPr>
          <w:rFonts w:ascii="Times New Roman" w:hAnsi="Times New Roman" w:cs="Times New Roman"/>
          <w:sz w:val="28"/>
          <w:szCs w:val="28"/>
        </w:rPr>
        <w:lastRenderedPageBreak/>
        <w:t>4.15.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4.16. Обеспечение прав собственников жилых помещений, расположенных в аварийном жилищном фонде, признанном таковым после 01.01.2012, происходит в виде предоставления: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1. Гражданам-собственникам жилых помещений, расположенных в аварийном жилищном фонде, признанном таковым после 01.01.2012, не имеющим иных жилых помещений (на дату включения жилого дома, признанного аварийным и подлежащего расселению, в муниципальную программу, в рамках которой осуществляется переселение граждан из аварийного жилого фонда), предоставленных по договору социального найма либо принадлежащих на праве собственности: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выплата денежного возмещения за изымаемое жилое помещение в соответствии с действующим законодательством (по согласованию с собственником жилого помещения);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 предоставление взамен изымаемого жилого помещения другого жилого помещения с зачетом предусмотренного денежного возмещения (при наличии в собственности </w:t>
      </w:r>
      <w:r>
        <w:rPr>
          <w:rFonts w:ascii="Times New Roman" w:hAnsi="Times New Roman" w:cs="Times New Roman"/>
          <w:sz w:val="28"/>
          <w:szCs w:val="28"/>
        </w:rPr>
        <w:t>городского округа «Александровск-Сахалинский район»</w:t>
      </w:r>
      <w:r w:rsidRPr="00B410BF">
        <w:rPr>
          <w:rFonts w:ascii="Times New Roman" w:hAnsi="Times New Roman" w:cs="Times New Roman"/>
          <w:sz w:val="28"/>
          <w:szCs w:val="28"/>
        </w:rPr>
        <w:t xml:space="preserve"> свободных жилых помещений)</w:t>
      </w:r>
      <w:r>
        <w:rPr>
          <w:rFonts w:ascii="Times New Roman" w:hAnsi="Times New Roman" w:cs="Times New Roman"/>
          <w:sz w:val="28"/>
          <w:szCs w:val="28"/>
        </w:rPr>
        <w:t xml:space="preserve">. </w:t>
      </w:r>
      <w:r w:rsidRPr="00CE0CE9">
        <w:rPr>
          <w:rFonts w:ascii="Times New Roman" w:hAnsi="Times New Roman" w:cs="Times New Roman"/>
          <w:sz w:val="28"/>
          <w:szCs w:val="28"/>
        </w:rPr>
        <w:t>В случае если жилое помещение, подлежащее расселению, принадлежит гражданам на праве долевой либо совместной собственности, гражданам-собственникам такого жилого помещения, изъявившим желание получить возмещение за изымаемое жилое помещение, сумма выплаты рассчитывается исходя из доли, принадлежащей собственнику такого жилого помещения. Другим собственникам такого жилого помещения, изъявившим желание получить иное жилое помещение, пригодное для постоянного проживания, предоставляется жилое помещение, соответствующее по площади ранее занимаемому, но не более той, которая принадлежала таким гражданам на праве долевой либо совместной собственности, и не менее установленной действующими строительными нормами и правилами</w:t>
      </w:r>
      <w:r w:rsidRPr="00B410BF">
        <w:rPr>
          <w:rFonts w:ascii="Times New Roman" w:hAnsi="Times New Roman" w:cs="Times New Roman"/>
          <w:sz w:val="28"/>
          <w:szCs w:val="28"/>
        </w:rPr>
        <w:t>;</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АО «</w:t>
      </w:r>
      <w:r w:rsidRPr="00B410BF">
        <w:rPr>
          <w:rFonts w:ascii="Times New Roman" w:hAnsi="Times New Roman" w:cs="Times New Roman"/>
          <w:sz w:val="28"/>
          <w:szCs w:val="28"/>
        </w:rPr>
        <w:t>Сахалинское ипотечное агентство</w:t>
      </w:r>
      <w:r>
        <w:rPr>
          <w:rFonts w:ascii="Times New Roman" w:hAnsi="Times New Roman" w:cs="Times New Roman"/>
          <w:sz w:val="28"/>
          <w:szCs w:val="28"/>
        </w:rPr>
        <w:t>»</w:t>
      </w:r>
      <w:r w:rsidRPr="00B410BF">
        <w:rPr>
          <w:rFonts w:ascii="Times New Roman" w:hAnsi="Times New Roman" w:cs="Times New Roman"/>
          <w:sz w:val="28"/>
          <w:szCs w:val="28"/>
        </w:rPr>
        <w:t xml:space="preserve"> льготного ипотечного займа для строительства (приобретения) другого жилого помещения (в случае заключения с администрацией </w:t>
      </w:r>
      <w:r>
        <w:rPr>
          <w:rFonts w:ascii="Times New Roman" w:hAnsi="Times New Roman" w:cs="Times New Roman"/>
          <w:sz w:val="28"/>
          <w:szCs w:val="28"/>
        </w:rPr>
        <w:t>городского округа «Александровск-Сахалинский район»</w:t>
      </w:r>
      <w:r w:rsidRPr="00B410BF">
        <w:rPr>
          <w:rFonts w:ascii="Times New Roman" w:hAnsi="Times New Roman" w:cs="Times New Roman"/>
          <w:sz w:val="28"/>
          <w:szCs w:val="28"/>
        </w:rPr>
        <w:t xml:space="preserve"> соглашения об изъятии жилого помещения, расположенного в аварийном жилищном фонде, признанном таковым после 01.01.2012, принадлежащего гражданину-собственнику жилого помещения);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2. Гражданам-собственникам жилых помещений, расположенных в аварийном жилищном фонде, признанном таковым после 01.01.2012, имеющим иные жилые </w:t>
      </w:r>
      <w:r w:rsidRPr="00B410BF">
        <w:rPr>
          <w:rFonts w:ascii="Times New Roman" w:hAnsi="Times New Roman" w:cs="Times New Roman"/>
          <w:sz w:val="28"/>
          <w:szCs w:val="28"/>
        </w:rPr>
        <w:lastRenderedPageBreak/>
        <w:t>помещения, предоставленные по договору социального найма либо принадлежащие на праве собственности: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выплата денежного возмещения за изымаемое жилое помещение в соответствии с действующим законодательством;</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 предоставление взамен изымаемого жилого помещения другого жилого помещения с зачетом предусмотренного денежного возмещения. Разница между суммой денежного возмещения и стоимостью предоставляемого жилого помещения (определяется администрацией </w:t>
      </w:r>
      <w:r>
        <w:rPr>
          <w:rFonts w:ascii="Times New Roman" w:hAnsi="Times New Roman" w:cs="Times New Roman"/>
          <w:sz w:val="28"/>
          <w:szCs w:val="28"/>
        </w:rPr>
        <w:t>городского округа «Александровск-Сахалинский район»</w:t>
      </w:r>
      <w:r w:rsidRPr="00B410BF">
        <w:rPr>
          <w:rFonts w:ascii="Times New Roman" w:hAnsi="Times New Roman" w:cs="Times New Roman"/>
          <w:sz w:val="28"/>
          <w:szCs w:val="28"/>
        </w:rPr>
        <w:t>) доплачивается гражданином за счет собственных (заемных) средств</w:t>
      </w:r>
      <w:r>
        <w:rPr>
          <w:rFonts w:ascii="Times New Roman" w:hAnsi="Times New Roman" w:cs="Times New Roman"/>
          <w:sz w:val="28"/>
          <w:szCs w:val="28"/>
        </w:rPr>
        <w:t xml:space="preserve">. </w:t>
      </w:r>
      <w:r w:rsidRPr="00CE0CE9">
        <w:rPr>
          <w:rFonts w:ascii="Times New Roman" w:hAnsi="Times New Roman" w:cs="Times New Roman"/>
          <w:sz w:val="28"/>
          <w:szCs w:val="28"/>
        </w:rPr>
        <w:t>В случае если жилое помещение, подлежащее расселению, принадлежит гражданам на праве долевой либо совместной собственности, гражданам-собственникам такого жилого помещения, имеющим иные жилые помещения (доли в иных жилых помещениях), выплачивается возмещение за изымаемое жилое помещение. Сумма выплаты за изымаемое жилое помещение рассчитывается исходя из доли, принадлежащей собственнику такого жилого помещения. Другим собственникам такого жилого помещения, изъявившим желание получить иное жилое помещение, пригодное для постоянного проживания, предоставляется жилое помещение, соответствующее по площади ранее занимаемому, но не более той, которая принадлежала таким гражданам на праве долевой либо совместной собственности, и не менее установленной действующими строительными нормами и правилами</w:t>
      </w:r>
      <w:r w:rsidRPr="00B410BF">
        <w:rPr>
          <w:rFonts w:ascii="Times New Roman" w:hAnsi="Times New Roman" w:cs="Times New Roman"/>
          <w:sz w:val="28"/>
          <w:szCs w:val="28"/>
        </w:rPr>
        <w:t>;</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АО «</w:t>
      </w:r>
      <w:r w:rsidRPr="00B410BF">
        <w:rPr>
          <w:rFonts w:ascii="Times New Roman" w:hAnsi="Times New Roman" w:cs="Times New Roman"/>
          <w:sz w:val="28"/>
          <w:szCs w:val="28"/>
        </w:rPr>
        <w:t>Сахалинское ипотечное агентство</w:t>
      </w:r>
      <w:r>
        <w:rPr>
          <w:rFonts w:ascii="Times New Roman" w:hAnsi="Times New Roman" w:cs="Times New Roman"/>
          <w:sz w:val="28"/>
          <w:szCs w:val="28"/>
        </w:rPr>
        <w:t>»</w:t>
      </w:r>
      <w:r w:rsidRPr="00B410BF">
        <w:rPr>
          <w:rFonts w:ascii="Times New Roman" w:hAnsi="Times New Roman" w:cs="Times New Roman"/>
          <w:sz w:val="28"/>
          <w:szCs w:val="28"/>
        </w:rPr>
        <w:t xml:space="preserve"> льготного ипотечного займа для строительства (приобретения) другого жилого помещения (в случае заключения с администрацией </w:t>
      </w:r>
      <w:r>
        <w:rPr>
          <w:rFonts w:ascii="Times New Roman" w:hAnsi="Times New Roman" w:cs="Times New Roman"/>
          <w:sz w:val="28"/>
          <w:szCs w:val="28"/>
        </w:rPr>
        <w:t xml:space="preserve">городского округа «Александровск-Сахалинский район» </w:t>
      </w:r>
      <w:r w:rsidRPr="00B410BF">
        <w:rPr>
          <w:rFonts w:ascii="Times New Roman" w:hAnsi="Times New Roman" w:cs="Times New Roman"/>
          <w:sz w:val="28"/>
          <w:szCs w:val="28"/>
        </w:rPr>
        <w:t>соглашения об изъятии жилого помещения, расположенного в аварийном жилищном фонде, признанном таковым после 01.01.2012, принадлежащего гражданину-собственнику жилого помещения).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4.17. Если в жилом помещении аварийного дома, включенного в региональную, муниципальную программу, проживают </w:t>
      </w:r>
      <w:r>
        <w:rPr>
          <w:rFonts w:ascii="Times New Roman" w:hAnsi="Times New Roman" w:cs="Times New Roman"/>
          <w:sz w:val="28"/>
          <w:szCs w:val="28"/>
        </w:rPr>
        <w:t xml:space="preserve">исключительно </w:t>
      </w:r>
      <w:r w:rsidRPr="00B410BF">
        <w:rPr>
          <w:rFonts w:ascii="Times New Roman" w:hAnsi="Times New Roman" w:cs="Times New Roman"/>
          <w:sz w:val="28"/>
          <w:szCs w:val="28"/>
        </w:rPr>
        <w:t>несовершеннолетние, недееспособные или ограничено дееспособные граждане, предоставление собственникам такого жилого помещения возмещения в денежной форме не допускается.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4.18. При определении размера возмещения за жилое помещение в него включаются рыночная стоимость жилого помещения, определенная на основании отчета об оценке, выполненного в соответствии с законодательством Российской Федерации об оценочной деятельности,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w:t>
      </w:r>
      <w:r w:rsidRPr="00B410BF">
        <w:rPr>
          <w:rFonts w:ascii="Times New Roman" w:hAnsi="Times New Roman" w:cs="Times New Roman"/>
          <w:sz w:val="28"/>
          <w:szCs w:val="28"/>
        </w:rPr>
        <w:lastRenderedPageBreak/>
        <w:t>прекращением своих обязательств перед третьими лицами, в том числе упущенную выгоду.</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Предельный размер убытков, причиненных собственнику жилого помещения его изъятием, учитываемый при определении размера возмещения за жилое помещение, устанавливается в отчете оценщика об оценке размера таких убытков в соответствии с Федеральным </w:t>
      </w:r>
      <w:hyperlink r:id="rId33" w:history="1">
        <w:r w:rsidRPr="0069315B">
          <w:rPr>
            <w:rFonts w:ascii="Times New Roman" w:hAnsi="Times New Roman" w:cs="Times New Roman"/>
            <w:sz w:val="28"/>
            <w:szCs w:val="28"/>
          </w:rPr>
          <w:t>законом</w:t>
        </w:r>
      </w:hyperlink>
      <w:r w:rsidRPr="0069315B">
        <w:rPr>
          <w:rFonts w:ascii="Times New Roman" w:hAnsi="Times New Roman" w:cs="Times New Roman"/>
          <w:sz w:val="28"/>
          <w:szCs w:val="28"/>
        </w:rPr>
        <w:t xml:space="preserve"> от 29.07.1998 №135-ФЗ «Об оценочной деятельности в Российской Федерации» (далее - ФЗ «Об оценочной деятельности в Российской Федерации»).</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Все убытки, причиненные собственнику жилого помещения его изъятием, в целях возмещения подтверждаются документами, оформленными в соответствии с действующим законодательством Российской Федерации.</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bookmarkStart w:id="5" w:name="Par105"/>
      <w:bookmarkEnd w:id="5"/>
      <w:r w:rsidRPr="0069315B">
        <w:rPr>
          <w:rFonts w:ascii="Times New Roman" w:hAnsi="Times New Roman" w:cs="Times New Roman"/>
          <w:sz w:val="28"/>
          <w:szCs w:val="28"/>
        </w:rPr>
        <w:t xml:space="preserve">4.19. Расходы, связанные с определением рыночной стоимости недвижимости, несет лицо, осуществляющее переселение, в соответствии с </w:t>
      </w:r>
      <w:hyperlink r:id="rId34" w:history="1">
        <w:r w:rsidRPr="0069315B">
          <w:rPr>
            <w:rFonts w:ascii="Times New Roman" w:hAnsi="Times New Roman" w:cs="Times New Roman"/>
            <w:sz w:val="28"/>
            <w:szCs w:val="28"/>
          </w:rPr>
          <w:t>ФЗ</w:t>
        </w:r>
      </w:hyperlink>
      <w:r w:rsidRPr="0069315B">
        <w:rPr>
          <w:rFonts w:ascii="Times New Roman" w:hAnsi="Times New Roman" w:cs="Times New Roman"/>
          <w:sz w:val="28"/>
          <w:szCs w:val="28"/>
        </w:rPr>
        <w:t xml:space="preserve"> «Об оценочной деятельности в Российской Федерации». При повторной оценке расходы несет лицо, не согласившееся с ранее произведенной оценкой.</w:t>
      </w:r>
      <w:r>
        <w:rPr>
          <w:rFonts w:ascii="Times New Roman" w:hAnsi="Times New Roman" w:cs="Times New Roman"/>
          <w:sz w:val="28"/>
          <w:szCs w:val="28"/>
        </w:rPr>
        <w:t xml:space="preserve"> Допускается предоставление результатов оценки, заказанных и полученных собственником самостоятельно, при условии соблюдения </w:t>
      </w:r>
      <w:hyperlink r:id="rId35" w:history="1">
        <w:r w:rsidRPr="0069315B">
          <w:rPr>
            <w:rFonts w:ascii="Times New Roman" w:hAnsi="Times New Roman" w:cs="Times New Roman"/>
            <w:sz w:val="28"/>
            <w:szCs w:val="28"/>
          </w:rPr>
          <w:t>ФЗ</w:t>
        </w:r>
      </w:hyperlink>
      <w:r w:rsidRPr="0069315B">
        <w:rPr>
          <w:rFonts w:ascii="Times New Roman" w:hAnsi="Times New Roman" w:cs="Times New Roman"/>
          <w:sz w:val="28"/>
          <w:szCs w:val="28"/>
        </w:rPr>
        <w:t xml:space="preserve"> «Об оценочной деятельности в Российской Федерации»</w:t>
      </w:r>
      <w:r>
        <w:rPr>
          <w:rFonts w:ascii="Times New Roman" w:hAnsi="Times New Roman" w:cs="Times New Roman"/>
          <w:sz w:val="28"/>
          <w:szCs w:val="28"/>
        </w:rPr>
        <w:t>.</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4.20. Для заключения соглашения</w:t>
      </w:r>
      <w:r>
        <w:rPr>
          <w:rFonts w:ascii="Times New Roman" w:hAnsi="Times New Roman" w:cs="Times New Roman"/>
          <w:sz w:val="28"/>
          <w:szCs w:val="28"/>
        </w:rPr>
        <w:t xml:space="preserve"> (приложение №5)</w:t>
      </w:r>
      <w:r w:rsidRPr="0069315B">
        <w:rPr>
          <w:rFonts w:ascii="Times New Roman" w:hAnsi="Times New Roman" w:cs="Times New Roman"/>
          <w:sz w:val="28"/>
          <w:szCs w:val="28"/>
        </w:rPr>
        <w:t xml:space="preserve"> об изъятии недвижимости для муниципальных нужд правообладатели изымаемой недвижимости предоставляют в </w:t>
      </w:r>
      <w:r>
        <w:rPr>
          <w:rFonts w:ascii="Times New Roman" w:hAnsi="Times New Roman" w:cs="Times New Roman"/>
          <w:sz w:val="28"/>
          <w:szCs w:val="28"/>
        </w:rPr>
        <w:t>Комитет</w:t>
      </w:r>
      <w:r w:rsidRPr="0069315B">
        <w:rPr>
          <w:rFonts w:ascii="Times New Roman" w:hAnsi="Times New Roman" w:cs="Times New Roman"/>
          <w:sz w:val="28"/>
          <w:szCs w:val="28"/>
        </w:rPr>
        <w:t xml:space="preserve"> следующие документы:</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1) </w:t>
      </w:r>
      <w:hyperlink r:id="rId36" w:history="1">
        <w:r w:rsidRPr="0069315B">
          <w:rPr>
            <w:rFonts w:ascii="Times New Roman" w:hAnsi="Times New Roman" w:cs="Times New Roman"/>
            <w:sz w:val="28"/>
            <w:szCs w:val="28"/>
          </w:rPr>
          <w:t>заявление</w:t>
        </w:r>
      </w:hyperlink>
      <w:r w:rsidRPr="0069315B">
        <w:rPr>
          <w:rFonts w:ascii="Times New Roman" w:hAnsi="Times New Roman" w:cs="Times New Roman"/>
          <w:sz w:val="28"/>
          <w:szCs w:val="28"/>
        </w:rPr>
        <w:t xml:space="preserve"> установленной формы, оформленное в соответствии с приложением №3 к настоящему Положению, либо </w:t>
      </w:r>
      <w:hyperlink r:id="rId37" w:history="1">
        <w:r w:rsidRPr="0069315B">
          <w:rPr>
            <w:rFonts w:ascii="Times New Roman" w:hAnsi="Times New Roman" w:cs="Times New Roman"/>
            <w:sz w:val="28"/>
            <w:szCs w:val="28"/>
          </w:rPr>
          <w:t>заявление</w:t>
        </w:r>
      </w:hyperlink>
      <w:r w:rsidRPr="0069315B">
        <w:rPr>
          <w:rFonts w:ascii="Times New Roman" w:hAnsi="Times New Roman" w:cs="Times New Roman"/>
          <w:sz w:val="28"/>
          <w:szCs w:val="28"/>
        </w:rPr>
        <w:t xml:space="preserve"> установленной формы, оформленное в соответствии с приложением №4 к настоящему Положению</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2) копии паспортов, свидетельств о рождении детей</w:t>
      </w:r>
      <w:r>
        <w:rPr>
          <w:rFonts w:ascii="Times New Roman" w:hAnsi="Times New Roman" w:cs="Times New Roman"/>
          <w:sz w:val="28"/>
          <w:szCs w:val="28"/>
        </w:rPr>
        <w:t xml:space="preserve"> на всех граждан, зарегистрированных в расселяемом жилом помещении, в том числе на граждан-собственников расселяемого жилого помещения</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 копии свидетельств о заключении (расторжении) брака;</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410BF">
        <w:rPr>
          <w:rFonts w:ascii="Times New Roman" w:hAnsi="Times New Roman" w:cs="Times New Roman"/>
          <w:sz w:val="28"/>
          <w:szCs w:val="28"/>
        </w:rPr>
        <w:t>) согласие на обработку персональных данных</w:t>
      </w:r>
      <w:r>
        <w:rPr>
          <w:rFonts w:ascii="Times New Roman" w:hAnsi="Times New Roman" w:cs="Times New Roman"/>
          <w:sz w:val="28"/>
          <w:szCs w:val="28"/>
        </w:rPr>
        <w:t xml:space="preserve"> (приложение №7)</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410BF">
        <w:rPr>
          <w:rFonts w:ascii="Times New Roman" w:hAnsi="Times New Roman" w:cs="Times New Roman"/>
          <w:sz w:val="28"/>
          <w:szCs w:val="28"/>
        </w:rPr>
        <w:t>) документы, подтверждающие право собственности на жилое помещение;</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410BF">
        <w:rPr>
          <w:rFonts w:ascii="Times New Roman" w:hAnsi="Times New Roman" w:cs="Times New Roman"/>
          <w:sz w:val="28"/>
          <w:szCs w:val="28"/>
        </w:rPr>
        <w:t>) согласие супруга на отчуждение недвижимости, заверенное нотариусом.</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410BF">
        <w:rPr>
          <w:rFonts w:ascii="Times New Roman" w:hAnsi="Times New Roman" w:cs="Times New Roman"/>
          <w:sz w:val="28"/>
          <w:szCs w:val="28"/>
        </w:rPr>
        <w:t>справк</w:t>
      </w:r>
      <w:r>
        <w:rPr>
          <w:rFonts w:ascii="Times New Roman" w:hAnsi="Times New Roman" w:cs="Times New Roman"/>
          <w:sz w:val="28"/>
          <w:szCs w:val="28"/>
        </w:rPr>
        <w:t>а</w:t>
      </w:r>
      <w:r w:rsidRPr="00B410BF">
        <w:rPr>
          <w:rFonts w:ascii="Times New Roman" w:hAnsi="Times New Roman" w:cs="Times New Roman"/>
          <w:sz w:val="28"/>
          <w:szCs w:val="28"/>
        </w:rPr>
        <w:t xml:space="preserve"> </w:t>
      </w:r>
      <w:r>
        <w:rPr>
          <w:rFonts w:ascii="Times New Roman" w:hAnsi="Times New Roman" w:cs="Times New Roman"/>
          <w:sz w:val="28"/>
          <w:szCs w:val="28"/>
        </w:rPr>
        <w:t>с места жительства</w:t>
      </w:r>
      <w:r w:rsidRPr="00B410BF">
        <w:rPr>
          <w:rFonts w:ascii="Times New Roman" w:hAnsi="Times New Roman" w:cs="Times New Roman"/>
          <w:sz w:val="28"/>
          <w:szCs w:val="28"/>
        </w:rPr>
        <w:t>.</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bookmarkStart w:id="6" w:name="Par117"/>
      <w:bookmarkEnd w:id="6"/>
      <w:r w:rsidRPr="00B410BF">
        <w:rPr>
          <w:rFonts w:ascii="Times New Roman" w:hAnsi="Times New Roman" w:cs="Times New Roman"/>
          <w:sz w:val="28"/>
          <w:szCs w:val="28"/>
        </w:rPr>
        <w:t>4.21. Если собственник жилого помещения не заключил в порядке, установленном земельным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4.22. Предоставляемое собственнику другое жилое помещение с зачетом его стоимости при определении размера возмещения за изымаемое жилое помещение </w:t>
      </w:r>
      <w:r w:rsidRPr="00B410BF">
        <w:rPr>
          <w:rFonts w:ascii="Times New Roman" w:hAnsi="Times New Roman" w:cs="Times New Roman"/>
          <w:sz w:val="28"/>
          <w:szCs w:val="28"/>
        </w:rPr>
        <w:lastRenderedPageBreak/>
        <w:t>должно быть равнозначным (не менее) по общей площади изымаемого жилого помещения.</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4.23. При письменном согласии собственников им может быть предоставлено другое жилое помещение меньшей площади. Если собственник согласен на предоставление ему жилого помещения меньшей площадью, то он не вправе требовать выкупную стоимость жилой площади, на которую уменьшена площадь предоставляемого помещения.</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4.24. При согласии собственника на предоставление взамен изымаемого жилого помещения другого жилого помещения с ним заключается договор мены, в соответствии с которым собственнику должно быть предоставлено другое жилое помещение из муниципального жилищного фонда. </w:t>
      </w:r>
      <w:r w:rsidRPr="0069315B">
        <w:rPr>
          <w:rFonts w:ascii="Times New Roman" w:hAnsi="Times New Roman" w:cs="Times New Roman"/>
          <w:sz w:val="28"/>
          <w:szCs w:val="28"/>
        </w:rPr>
        <w:t>Государственная пошлина за регистрацию права собственности на предоставленное жилое помещение оплачивается собственником(-</w:t>
      </w:r>
      <w:proofErr w:type="spellStart"/>
      <w:r w:rsidRPr="0069315B">
        <w:rPr>
          <w:rFonts w:ascii="Times New Roman" w:hAnsi="Times New Roman" w:cs="Times New Roman"/>
          <w:sz w:val="28"/>
          <w:szCs w:val="28"/>
        </w:rPr>
        <w:t>ами</w:t>
      </w:r>
      <w:proofErr w:type="spellEnd"/>
      <w:r w:rsidRPr="0069315B">
        <w:rPr>
          <w:rFonts w:ascii="Times New Roman" w:hAnsi="Times New Roman" w:cs="Times New Roman"/>
          <w:sz w:val="28"/>
          <w:szCs w:val="28"/>
        </w:rPr>
        <w:t>). С согласия собственника другое жилое помещение может быть предоставлено на иных правовых основаниях</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4.25. Общая площадь жилых помещений определяется в соответствии с </w:t>
      </w:r>
      <w:hyperlink r:id="rId38" w:history="1">
        <w:r w:rsidRPr="0069315B">
          <w:rPr>
            <w:rFonts w:ascii="Times New Roman" w:hAnsi="Times New Roman" w:cs="Times New Roman"/>
            <w:sz w:val="28"/>
            <w:szCs w:val="28"/>
          </w:rPr>
          <w:t>частью 5 статьи 15</w:t>
        </w:r>
      </w:hyperlink>
      <w:r w:rsidRPr="0069315B">
        <w:rPr>
          <w:rFonts w:ascii="Times New Roman" w:hAnsi="Times New Roman" w:cs="Times New Roman"/>
          <w:sz w:val="28"/>
          <w:szCs w:val="28"/>
        </w:rPr>
        <w:t xml:space="preserve"> Жилищного кодекса Российской Федерации.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4.26. В случае, если региональной, муниципальной программой по переселению граждан из аварийного жилищного фонда предусмотрен иной способ обеспечения жилищных прав собственников изымаемой недвижимости, </w:t>
      </w:r>
      <w:r w:rsidRPr="00B410BF">
        <w:rPr>
          <w:rFonts w:ascii="Times New Roman" w:hAnsi="Times New Roman" w:cs="Times New Roman"/>
          <w:sz w:val="28"/>
          <w:szCs w:val="28"/>
        </w:rPr>
        <w:t>то применяются положения соответствующей программы.</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bookmarkStart w:id="7" w:name="Par123"/>
      <w:bookmarkEnd w:id="7"/>
      <w:r w:rsidRPr="00B410BF">
        <w:rPr>
          <w:rFonts w:ascii="Times New Roman" w:hAnsi="Times New Roman" w:cs="Times New Roman"/>
          <w:sz w:val="28"/>
          <w:szCs w:val="28"/>
        </w:rPr>
        <w:t>4.27. Освобождаемые жилые помещения подлежат сносу (ликвидации) в соответствии с действующим законодательством.</w:t>
      </w:r>
    </w:p>
    <w:p w:rsidR="005F2196" w:rsidRPr="00B410BF" w:rsidRDefault="005F2196" w:rsidP="005F2196">
      <w:pPr>
        <w:autoSpaceDE w:val="0"/>
        <w:autoSpaceDN w:val="0"/>
        <w:adjustRightInd w:val="0"/>
        <w:spacing w:after="0" w:line="240" w:lineRule="auto"/>
        <w:ind w:firstLine="709"/>
        <w:rPr>
          <w:rFonts w:ascii="Times New Roman" w:hAnsi="Times New Roman" w:cs="Times New Roman"/>
          <w:sz w:val="28"/>
          <w:szCs w:val="28"/>
        </w:rPr>
      </w:pPr>
    </w:p>
    <w:p w:rsidR="005F2196" w:rsidRPr="00B410BF" w:rsidRDefault="005F2196" w:rsidP="005F219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410BF">
        <w:rPr>
          <w:rFonts w:ascii="Times New Roman" w:hAnsi="Times New Roman" w:cs="Times New Roman"/>
          <w:b/>
          <w:bCs/>
          <w:sz w:val="28"/>
          <w:szCs w:val="28"/>
        </w:rPr>
        <w:t>5. Порядок изъятия объектов недвижимого имущества</w:t>
      </w:r>
      <w:r>
        <w:rPr>
          <w:rFonts w:ascii="Times New Roman" w:hAnsi="Times New Roman" w:cs="Times New Roman"/>
          <w:b/>
          <w:bCs/>
          <w:sz w:val="28"/>
          <w:szCs w:val="28"/>
        </w:rPr>
        <w:t xml:space="preserve"> </w:t>
      </w:r>
      <w:r w:rsidRPr="00B410BF">
        <w:rPr>
          <w:rFonts w:ascii="Times New Roman" w:hAnsi="Times New Roman" w:cs="Times New Roman"/>
          <w:b/>
          <w:bCs/>
          <w:sz w:val="28"/>
          <w:szCs w:val="28"/>
        </w:rPr>
        <w:t>(нежилых помещений, зданий) для муниципальных нужд</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 xml:space="preserve">5.1. </w:t>
      </w:r>
      <w:r>
        <w:rPr>
          <w:rFonts w:ascii="Times New Roman" w:hAnsi="Times New Roman" w:cs="Times New Roman"/>
          <w:sz w:val="28"/>
          <w:szCs w:val="28"/>
        </w:rPr>
        <w:t>Комитет</w:t>
      </w:r>
      <w:r w:rsidRPr="00B410BF">
        <w:rPr>
          <w:rFonts w:ascii="Times New Roman" w:hAnsi="Times New Roman" w:cs="Times New Roman"/>
          <w:sz w:val="28"/>
          <w:szCs w:val="28"/>
        </w:rPr>
        <w:t xml:space="preserve"> определяет количество нежилых помещений многоквартирных аварийных домов, нежилых зданий, находящихся в частной собственности граждан, осуществляет сбор и обработку информации об этих объектах, подлежащих изъятию, выкупу в </w:t>
      </w:r>
      <w:r w:rsidRPr="0069315B">
        <w:rPr>
          <w:rFonts w:ascii="Times New Roman" w:hAnsi="Times New Roman" w:cs="Times New Roman"/>
          <w:sz w:val="28"/>
          <w:szCs w:val="28"/>
        </w:rPr>
        <w:t>связи с изъятием земельных участков для муниципальных нужд.</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5.2. Изъятие объектов недвижимого имущества осуществляется в порядке, установленном </w:t>
      </w:r>
      <w:hyperlink w:anchor="Par64" w:history="1">
        <w:r w:rsidRPr="0069315B">
          <w:rPr>
            <w:rFonts w:ascii="Times New Roman" w:hAnsi="Times New Roman" w:cs="Times New Roman"/>
            <w:sz w:val="28"/>
            <w:szCs w:val="28"/>
          </w:rPr>
          <w:t>пунктами 4.2</w:t>
        </w:r>
      </w:hyperlink>
      <w:r w:rsidRPr="0069315B">
        <w:rPr>
          <w:rFonts w:ascii="Times New Roman" w:hAnsi="Times New Roman" w:cs="Times New Roman"/>
          <w:sz w:val="28"/>
          <w:szCs w:val="28"/>
        </w:rPr>
        <w:t xml:space="preserve"> - </w:t>
      </w:r>
      <w:hyperlink w:anchor="Par91" w:history="1">
        <w:r w:rsidRPr="0069315B">
          <w:rPr>
            <w:rFonts w:ascii="Times New Roman" w:hAnsi="Times New Roman" w:cs="Times New Roman"/>
            <w:sz w:val="28"/>
            <w:szCs w:val="28"/>
          </w:rPr>
          <w:t>4.15</w:t>
        </w:r>
      </w:hyperlink>
      <w:r w:rsidRPr="0069315B">
        <w:rPr>
          <w:rFonts w:ascii="Times New Roman" w:hAnsi="Times New Roman" w:cs="Times New Roman"/>
          <w:sz w:val="28"/>
          <w:szCs w:val="28"/>
        </w:rPr>
        <w:t xml:space="preserve">, </w:t>
      </w:r>
      <w:hyperlink w:anchor="Par105" w:history="1">
        <w:r w:rsidRPr="0069315B">
          <w:rPr>
            <w:rFonts w:ascii="Times New Roman" w:hAnsi="Times New Roman" w:cs="Times New Roman"/>
            <w:sz w:val="28"/>
            <w:szCs w:val="28"/>
          </w:rPr>
          <w:t>4.19</w:t>
        </w:r>
      </w:hyperlink>
      <w:r w:rsidRPr="0069315B">
        <w:rPr>
          <w:rFonts w:ascii="Times New Roman" w:hAnsi="Times New Roman" w:cs="Times New Roman"/>
          <w:sz w:val="28"/>
          <w:szCs w:val="28"/>
        </w:rPr>
        <w:t xml:space="preserve">, </w:t>
      </w:r>
      <w:hyperlink w:anchor="Par117" w:history="1">
        <w:r w:rsidRPr="0069315B">
          <w:rPr>
            <w:rFonts w:ascii="Times New Roman" w:hAnsi="Times New Roman" w:cs="Times New Roman"/>
            <w:sz w:val="28"/>
            <w:szCs w:val="28"/>
          </w:rPr>
          <w:t>4.21</w:t>
        </w:r>
      </w:hyperlink>
      <w:r w:rsidRPr="0069315B">
        <w:rPr>
          <w:rFonts w:ascii="Times New Roman" w:hAnsi="Times New Roman" w:cs="Times New Roman"/>
          <w:sz w:val="28"/>
          <w:szCs w:val="28"/>
        </w:rPr>
        <w:t xml:space="preserve">, </w:t>
      </w:r>
      <w:hyperlink w:anchor="Par123" w:history="1">
        <w:r w:rsidRPr="0069315B">
          <w:rPr>
            <w:rFonts w:ascii="Times New Roman" w:hAnsi="Times New Roman" w:cs="Times New Roman"/>
            <w:sz w:val="28"/>
            <w:szCs w:val="28"/>
          </w:rPr>
          <w:t>4.27 раздела 4</w:t>
        </w:r>
      </w:hyperlink>
      <w:r w:rsidRPr="0069315B">
        <w:rPr>
          <w:rFonts w:ascii="Times New Roman" w:hAnsi="Times New Roman" w:cs="Times New Roman"/>
          <w:sz w:val="28"/>
          <w:szCs w:val="28"/>
        </w:rPr>
        <w:t xml:space="preserve"> настоящего Положения.</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5.3. Размер возмещения за нежилые помещения (здания), изымаемые одновременно с изъятием земельных участков для муниципальных нужд, определяется в соответствии с </w:t>
      </w:r>
      <w:hyperlink r:id="rId39" w:history="1">
        <w:r w:rsidRPr="0069315B">
          <w:rPr>
            <w:rFonts w:ascii="Times New Roman" w:hAnsi="Times New Roman" w:cs="Times New Roman"/>
            <w:sz w:val="28"/>
            <w:szCs w:val="28"/>
          </w:rPr>
          <w:t>ФЗ</w:t>
        </w:r>
      </w:hyperlink>
      <w:r w:rsidRPr="0069315B">
        <w:rPr>
          <w:rFonts w:ascii="Times New Roman" w:hAnsi="Times New Roman" w:cs="Times New Roman"/>
          <w:sz w:val="28"/>
          <w:szCs w:val="28"/>
        </w:rPr>
        <w:t xml:space="preserve"> «Об оценочной деятельности в Российской Федерации».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В случае, если одновременно с изъятием земельных участков для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5.4. При определении размера возмещения не подлежат учету:</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муниципальной собственности, или договора безвозмездного пользования таким земельным участком;</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F2196" w:rsidRPr="00B410BF"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B410BF">
        <w:rPr>
          <w:rFonts w:ascii="Times New Roman" w:hAnsi="Times New Roman" w:cs="Times New Roman"/>
          <w:sz w:val="28"/>
          <w:szCs w:val="28"/>
        </w:rPr>
        <w:t>5.5. Выплата денежного возмещения за изымаемое нежилое помещение (здание) осуществляется за счет денежных средств бюджета городского округа</w:t>
      </w:r>
      <w:r>
        <w:rPr>
          <w:rFonts w:ascii="Times New Roman" w:hAnsi="Times New Roman" w:cs="Times New Roman"/>
          <w:sz w:val="28"/>
          <w:szCs w:val="28"/>
        </w:rPr>
        <w:t xml:space="preserve"> «Александровск-Сахалинский район»</w:t>
      </w:r>
      <w:r w:rsidRPr="00B410BF">
        <w:rPr>
          <w:rFonts w:ascii="Times New Roman" w:hAnsi="Times New Roman" w:cs="Times New Roman"/>
          <w:sz w:val="28"/>
          <w:szCs w:val="28"/>
        </w:rPr>
        <w:t>.</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Допускается предоставление иного нежилого помещения из муниципального фонда городского округа «Александровск-Сахалинский район» взамен изымаемого равноценного по общей площади ранее занимаемому на праве собственности нежилому помещению.</w:t>
      </w:r>
    </w:p>
    <w:p w:rsidR="005F2196"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p>
    <w:p w:rsidR="005F2196" w:rsidRDefault="00805EC0" w:rsidP="005F2196">
      <w:pPr>
        <w:autoSpaceDE w:val="0"/>
        <w:autoSpaceDN w:val="0"/>
        <w:adjustRightInd w:val="0"/>
        <w:spacing w:after="0" w:line="240" w:lineRule="auto"/>
        <w:ind w:firstLine="709"/>
        <w:jc w:val="center"/>
        <w:outlineLvl w:val="0"/>
        <w:rPr>
          <w:rFonts w:ascii="Times New Roman" w:hAnsi="Times New Roman" w:cs="Times New Roman"/>
          <w:b/>
          <w:bCs/>
          <w:sz w:val="28"/>
          <w:szCs w:val="28"/>
        </w:rPr>
      </w:pPr>
      <w:hyperlink r:id="rId40" w:history="1">
        <w:r w:rsidR="005F2196" w:rsidRPr="00BB5759">
          <w:rPr>
            <w:rFonts w:ascii="Times New Roman" w:hAnsi="Times New Roman" w:cs="Times New Roman"/>
            <w:b/>
            <w:bCs/>
            <w:sz w:val="28"/>
            <w:szCs w:val="28"/>
          </w:rPr>
          <w:t>6</w:t>
        </w:r>
      </w:hyperlink>
      <w:r w:rsidR="005F2196" w:rsidRPr="00BB5759">
        <w:rPr>
          <w:rFonts w:ascii="Times New Roman" w:hAnsi="Times New Roman" w:cs="Times New Roman"/>
          <w:b/>
          <w:bCs/>
          <w:sz w:val="28"/>
          <w:szCs w:val="28"/>
        </w:rPr>
        <w:t>.</w:t>
      </w:r>
      <w:r w:rsidR="005F2196" w:rsidRPr="00B410BF">
        <w:rPr>
          <w:rFonts w:ascii="Times New Roman" w:hAnsi="Times New Roman" w:cs="Times New Roman"/>
          <w:b/>
          <w:bCs/>
          <w:sz w:val="28"/>
          <w:szCs w:val="28"/>
        </w:rPr>
        <w:t xml:space="preserve"> Заключительные положения</w:t>
      </w:r>
    </w:p>
    <w:p w:rsidR="005F2196" w:rsidRPr="00B410BF" w:rsidRDefault="005F2196" w:rsidP="005F219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6.1. Переселение граждан, проживающих в жилых домах, признанных после 01.01.2012 в установленном законодательством порядке аварийными, может осуществляться с увеличением до 20% площади предоставляемого жилья с учетом нормативных значений и уровня комфорта.</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 xml:space="preserve">6.2. При расселении жилых домов, признанных после 01.01.2012 в установленном законодательством порядке аварийными, необходимо учитывать </w:t>
      </w:r>
      <w:r w:rsidRPr="0069315B">
        <w:rPr>
          <w:rFonts w:ascii="Times New Roman" w:hAnsi="Times New Roman" w:cs="Times New Roman"/>
          <w:sz w:val="28"/>
          <w:szCs w:val="28"/>
        </w:rPr>
        <w:lastRenderedPageBreak/>
        <w:t>приоритетность переселения граждан старше 70 лет (имеющие стаж работы не менее 25 лет и постоянную регистрацию по месту жительства) и граждан, относящихся к категории "инвалиды" (жилые помещения для данной категории граждан должны располагаться исключительно на первых или вторых этажах дома).</w:t>
      </w:r>
    </w:p>
    <w:p w:rsidR="005F2196" w:rsidRPr="0069315B" w:rsidRDefault="00805EC0" w:rsidP="005F2196">
      <w:pPr>
        <w:autoSpaceDE w:val="0"/>
        <w:autoSpaceDN w:val="0"/>
        <w:adjustRightInd w:val="0"/>
        <w:spacing w:after="0" w:line="240" w:lineRule="auto"/>
        <w:ind w:firstLine="709"/>
        <w:jc w:val="both"/>
        <w:rPr>
          <w:rFonts w:ascii="Times New Roman" w:hAnsi="Times New Roman" w:cs="Times New Roman"/>
          <w:sz w:val="28"/>
          <w:szCs w:val="28"/>
        </w:rPr>
      </w:pPr>
      <w:hyperlink r:id="rId41" w:history="1">
        <w:r w:rsidR="005F2196" w:rsidRPr="0069315B">
          <w:rPr>
            <w:rFonts w:ascii="Times New Roman" w:hAnsi="Times New Roman" w:cs="Times New Roman"/>
            <w:sz w:val="28"/>
            <w:szCs w:val="28"/>
          </w:rPr>
          <w:t>6.</w:t>
        </w:r>
      </w:hyperlink>
      <w:r w:rsidR="005F2196" w:rsidRPr="0069315B">
        <w:rPr>
          <w:rFonts w:ascii="Times New Roman" w:hAnsi="Times New Roman" w:cs="Times New Roman"/>
          <w:sz w:val="28"/>
          <w:szCs w:val="28"/>
        </w:rPr>
        <w:t>3. Собственники и наниматели жилых (нежилых) помещений жилищного фонда, признанного аварийным и подлежащим сносу, несут обязанность по оплате жилищных и коммунальных услуг за жилое (нежилое) помещение, а также другие расходы, предусмотренные законодательством Российской Федерации до сдачи муниципального жилого помещения жилого (нежилого) помещения по акту приема-передачи Комитету</w:t>
      </w:r>
      <w:r w:rsidR="005F2196">
        <w:rPr>
          <w:rFonts w:ascii="Times New Roman" w:hAnsi="Times New Roman" w:cs="Times New Roman"/>
          <w:sz w:val="28"/>
          <w:szCs w:val="28"/>
        </w:rPr>
        <w:t xml:space="preserve"> (приложение №6)</w:t>
      </w:r>
      <w:r w:rsidR="005F2196" w:rsidRPr="0069315B">
        <w:rPr>
          <w:rFonts w:ascii="Times New Roman" w:hAnsi="Times New Roman" w:cs="Times New Roman"/>
          <w:sz w:val="28"/>
          <w:szCs w:val="28"/>
        </w:rPr>
        <w:t>, частного жилого (нежилого) помещения - до дата регистрации права собственности и перехода права собственности за городским округом «Александровск-Сахалинский район». При отказе освободить занимаемое жилое (нежилое) помещение спор подлежит рассмотрению в судебном порядке.</w:t>
      </w:r>
    </w:p>
    <w:p w:rsidR="005F2196" w:rsidRPr="0069315B" w:rsidRDefault="00805EC0" w:rsidP="005F2196">
      <w:pPr>
        <w:autoSpaceDE w:val="0"/>
        <w:autoSpaceDN w:val="0"/>
        <w:adjustRightInd w:val="0"/>
        <w:spacing w:after="0" w:line="240" w:lineRule="auto"/>
        <w:ind w:firstLine="709"/>
        <w:jc w:val="both"/>
        <w:rPr>
          <w:rFonts w:ascii="Times New Roman" w:hAnsi="Times New Roman" w:cs="Times New Roman"/>
          <w:sz w:val="28"/>
          <w:szCs w:val="28"/>
        </w:rPr>
      </w:pPr>
      <w:hyperlink r:id="rId42" w:history="1">
        <w:r w:rsidR="005F2196" w:rsidRPr="0069315B">
          <w:rPr>
            <w:rFonts w:ascii="Times New Roman" w:hAnsi="Times New Roman" w:cs="Times New Roman"/>
            <w:sz w:val="28"/>
            <w:szCs w:val="28"/>
          </w:rPr>
          <w:t>6.</w:t>
        </w:r>
      </w:hyperlink>
      <w:r w:rsidR="005F2196" w:rsidRPr="0069315B">
        <w:rPr>
          <w:rFonts w:ascii="Times New Roman" w:hAnsi="Times New Roman" w:cs="Times New Roman"/>
          <w:sz w:val="28"/>
          <w:szCs w:val="28"/>
        </w:rPr>
        <w:t xml:space="preserve">4. Требования, не основанные на нормах законодательства РФ и нормативно-правовых актах </w:t>
      </w:r>
      <w:r w:rsidR="005F2196">
        <w:rPr>
          <w:rFonts w:ascii="Times New Roman" w:hAnsi="Times New Roman" w:cs="Times New Roman"/>
          <w:sz w:val="28"/>
          <w:szCs w:val="28"/>
        </w:rPr>
        <w:t>городского</w:t>
      </w:r>
      <w:r w:rsidR="005F2196" w:rsidRPr="0069315B">
        <w:rPr>
          <w:rFonts w:ascii="Times New Roman" w:hAnsi="Times New Roman" w:cs="Times New Roman"/>
          <w:sz w:val="28"/>
          <w:szCs w:val="28"/>
        </w:rPr>
        <w:t xml:space="preserve"> округ</w:t>
      </w:r>
      <w:r w:rsidR="005F2196">
        <w:rPr>
          <w:rFonts w:ascii="Times New Roman" w:hAnsi="Times New Roman" w:cs="Times New Roman"/>
          <w:sz w:val="28"/>
          <w:szCs w:val="28"/>
        </w:rPr>
        <w:t>а</w:t>
      </w:r>
      <w:r w:rsidR="005F2196" w:rsidRPr="0069315B">
        <w:rPr>
          <w:rFonts w:ascii="Times New Roman" w:hAnsi="Times New Roman" w:cs="Times New Roman"/>
          <w:sz w:val="28"/>
          <w:szCs w:val="28"/>
        </w:rPr>
        <w:t xml:space="preserve"> «Александровск-Сахалинский район», о предоставлении жилого помещения в конкретном месте, доме, на этаже, по конкретному адресу, с определенным количеством комнат удовлетворению не подлежат.</w:t>
      </w:r>
    </w:p>
    <w:p w:rsidR="005F2196" w:rsidRPr="0069315B" w:rsidRDefault="005F2196" w:rsidP="005F2196">
      <w:pPr>
        <w:autoSpaceDE w:val="0"/>
        <w:autoSpaceDN w:val="0"/>
        <w:adjustRightInd w:val="0"/>
        <w:spacing w:after="0" w:line="240" w:lineRule="auto"/>
        <w:ind w:firstLine="709"/>
        <w:jc w:val="both"/>
        <w:rPr>
          <w:rFonts w:ascii="Times New Roman" w:hAnsi="Times New Roman" w:cs="Times New Roman"/>
          <w:sz w:val="28"/>
          <w:szCs w:val="28"/>
        </w:rPr>
      </w:pPr>
      <w:r w:rsidRPr="0069315B">
        <w:rPr>
          <w:rFonts w:ascii="Times New Roman" w:hAnsi="Times New Roman" w:cs="Times New Roman"/>
          <w:sz w:val="28"/>
          <w:szCs w:val="28"/>
        </w:rPr>
        <w:t>6.5</w:t>
      </w:r>
      <w:hyperlink r:id="rId43" w:history="1"/>
      <w:r w:rsidRPr="0069315B">
        <w:rPr>
          <w:rFonts w:ascii="Times New Roman" w:hAnsi="Times New Roman" w:cs="Times New Roman"/>
          <w:sz w:val="28"/>
          <w:szCs w:val="28"/>
        </w:rPr>
        <w:t>. Спорные вопросы, связанные с переселением граждан из жилых помещений многоквартирных домов, изъятием нежилых помещений (зданий) для муниципальных нужд, решаются в судебном порядке.</w:t>
      </w:r>
    </w:p>
    <w:p w:rsidR="005F2196" w:rsidRPr="0069315B" w:rsidRDefault="005F2196" w:rsidP="005F2196">
      <w:pPr>
        <w:spacing w:after="0" w:line="240" w:lineRule="auto"/>
        <w:ind w:firstLine="709"/>
        <w:rPr>
          <w:rFonts w:ascii="Times New Roman" w:hAnsi="Times New Roman" w:cs="Times New Roman"/>
          <w:sz w:val="28"/>
          <w:szCs w:val="28"/>
        </w:rPr>
      </w:pPr>
    </w:p>
    <w:p w:rsidR="005F2196" w:rsidRPr="0069315B" w:rsidRDefault="005F2196" w:rsidP="005F2196">
      <w:pPr>
        <w:spacing w:after="0" w:line="240" w:lineRule="auto"/>
        <w:ind w:firstLine="709"/>
        <w:rPr>
          <w:rFonts w:ascii="Times New Roman" w:hAnsi="Times New Roman" w:cs="Times New Roman"/>
          <w:sz w:val="28"/>
          <w:szCs w:val="28"/>
        </w:rPr>
      </w:pPr>
    </w:p>
    <w:p w:rsidR="005F2196" w:rsidRPr="0069315B"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p w:rsidR="005F2196" w:rsidRDefault="005F2196" w:rsidP="005F2196">
      <w:pPr>
        <w:spacing w:after="0" w:line="240" w:lineRule="auto"/>
        <w:ind w:firstLine="709"/>
        <w:rPr>
          <w:rFonts w:ascii="Times New Roman" w:hAnsi="Times New Roman" w:cs="Times New Roman"/>
          <w:sz w:val="28"/>
          <w:szCs w:val="28"/>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F2196" w:rsidTr="00536B95">
        <w:tc>
          <w:tcPr>
            <w:tcW w:w="4614" w:type="dxa"/>
          </w:tcPr>
          <w:p w:rsidR="005F2196" w:rsidRDefault="005F2196" w:rsidP="00536B95">
            <w:pPr>
              <w:rPr>
                <w:rFonts w:ascii="Times New Roman" w:hAnsi="Times New Roman" w:cs="Times New Roman"/>
                <w:sz w:val="28"/>
                <w:szCs w:val="28"/>
              </w:rPr>
            </w:pPr>
            <w:r>
              <w:rPr>
                <w:rFonts w:ascii="Times New Roman" w:hAnsi="Times New Roman" w:cs="Times New Roman"/>
                <w:sz w:val="28"/>
                <w:szCs w:val="28"/>
              </w:rPr>
              <w:t>Приложение №1</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 городского округа «Александровск-Сахалинский район»</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805EC0">
              <w:rPr>
                <w:rFonts w:ascii="Times New Roman" w:hAnsi="Times New Roman" w:cs="Times New Roman"/>
                <w:sz w:val="28"/>
                <w:szCs w:val="28"/>
              </w:rPr>
              <w:t>18.11.2019 № 741</w:t>
            </w:r>
          </w:p>
        </w:tc>
      </w:tr>
      <w:tr w:rsidR="005F2196" w:rsidTr="00536B95">
        <w:tc>
          <w:tcPr>
            <w:tcW w:w="4614" w:type="dxa"/>
          </w:tcPr>
          <w:p w:rsidR="005F2196" w:rsidRDefault="005F2196" w:rsidP="00536B95">
            <w:pPr>
              <w:rPr>
                <w:rFonts w:ascii="Times New Roman" w:hAnsi="Times New Roman" w:cs="Times New Roman"/>
                <w:sz w:val="28"/>
                <w:szCs w:val="28"/>
              </w:rPr>
            </w:pPr>
          </w:p>
        </w:tc>
      </w:tr>
    </w:tbl>
    <w:tbl>
      <w:tblPr>
        <w:tblW w:w="0" w:type="auto"/>
        <w:tblInd w:w="2943" w:type="dxa"/>
        <w:tblLook w:val="04A0" w:firstRow="1" w:lastRow="0" w:firstColumn="1" w:lastColumn="0" w:noHBand="0" w:noVBand="1"/>
      </w:tblPr>
      <w:tblGrid>
        <w:gridCol w:w="6804"/>
      </w:tblGrid>
      <w:tr w:rsidR="005F2196" w:rsidRPr="009175AD" w:rsidTr="00536B95">
        <w:tc>
          <w:tcPr>
            <w:tcW w:w="6804" w:type="dxa"/>
            <w:shd w:val="clear" w:color="auto" w:fill="auto"/>
          </w:tcPr>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В комиссию по жилищным вопросам при администрации городского округа «Александровск-Сахалинский район»</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proofErr w:type="gramStart"/>
            <w:r w:rsidRPr="009175AD">
              <w:rPr>
                <w:rFonts w:ascii="Times New Roman" w:eastAsia="Times New Roman" w:hAnsi="Times New Roman" w:cs="Times New Roman"/>
                <w:sz w:val="28"/>
                <w:szCs w:val="28"/>
                <w:lang w:eastAsia="ru-RU"/>
              </w:rPr>
              <w:t>от</w:t>
            </w:r>
            <w:proofErr w:type="gramEnd"/>
            <w:r w:rsidRPr="009175AD">
              <w:rPr>
                <w:rFonts w:ascii="Times New Roman" w:eastAsia="Times New Roman" w:hAnsi="Times New Roman" w:cs="Times New Roman"/>
                <w:sz w:val="28"/>
                <w:szCs w:val="28"/>
                <w:lang w:eastAsia="ru-RU"/>
              </w:rPr>
              <w:t xml:space="preserve"> ____________________________________</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_______________________________________</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_______________________________________</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proofErr w:type="gramStart"/>
            <w:r w:rsidRPr="009175AD">
              <w:rPr>
                <w:rFonts w:ascii="Times New Roman" w:eastAsia="Times New Roman" w:hAnsi="Times New Roman" w:cs="Times New Roman"/>
                <w:sz w:val="28"/>
                <w:szCs w:val="28"/>
                <w:lang w:eastAsia="ru-RU"/>
              </w:rPr>
              <w:t>проживающего</w:t>
            </w:r>
            <w:proofErr w:type="gramEnd"/>
            <w:r w:rsidRPr="009175AD">
              <w:rPr>
                <w:rFonts w:ascii="Times New Roman" w:eastAsia="Times New Roman" w:hAnsi="Times New Roman" w:cs="Times New Roman"/>
                <w:sz w:val="28"/>
                <w:szCs w:val="28"/>
                <w:lang w:eastAsia="ru-RU"/>
              </w:rPr>
              <w:t xml:space="preserve"> (ей) по адресу: </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 xml:space="preserve">г. Александровск-Сахалинский, </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ул. ________________________, д. ______, кв. _____</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тел. ______________________________</w:t>
            </w:r>
          </w:p>
          <w:p w:rsidR="005F2196" w:rsidRPr="009175AD" w:rsidRDefault="005F2196" w:rsidP="00536B95">
            <w:pPr>
              <w:spacing w:after="0" w:line="240" w:lineRule="auto"/>
              <w:jc w:val="both"/>
              <w:rPr>
                <w:rFonts w:ascii="Times New Roman" w:eastAsia="Times New Roman" w:hAnsi="Times New Roman" w:cs="Times New Roman"/>
                <w:sz w:val="24"/>
                <w:szCs w:val="24"/>
                <w:lang w:eastAsia="ru-RU"/>
              </w:rPr>
            </w:pPr>
          </w:p>
        </w:tc>
      </w:tr>
    </w:tbl>
    <w:p w:rsidR="005F2196" w:rsidRPr="009175AD" w:rsidRDefault="005F2196" w:rsidP="005F2196">
      <w:pPr>
        <w:spacing w:after="0" w:line="240" w:lineRule="auto"/>
        <w:jc w:val="both"/>
        <w:rPr>
          <w:rFonts w:ascii="Times New Roman" w:eastAsia="Times New Roman" w:hAnsi="Times New Roman" w:cs="Times New Roman"/>
          <w:sz w:val="24"/>
          <w:szCs w:val="24"/>
          <w:lang w:eastAsia="ru-RU"/>
        </w:rPr>
      </w:pPr>
    </w:p>
    <w:p w:rsidR="005F2196" w:rsidRPr="009175AD" w:rsidRDefault="005F2196" w:rsidP="005F2196">
      <w:pPr>
        <w:spacing w:after="0" w:line="240" w:lineRule="auto"/>
        <w:jc w:val="center"/>
        <w:rPr>
          <w:rFonts w:ascii="Times New Roman" w:eastAsia="Times New Roman" w:hAnsi="Times New Roman" w:cs="Times New Roman"/>
          <w:sz w:val="28"/>
          <w:szCs w:val="28"/>
          <w:lang w:eastAsia="ru-RU"/>
        </w:rPr>
      </w:pPr>
      <w:proofErr w:type="gramStart"/>
      <w:r w:rsidRPr="009175AD">
        <w:rPr>
          <w:rFonts w:ascii="Times New Roman" w:eastAsia="Times New Roman" w:hAnsi="Times New Roman" w:cs="Times New Roman"/>
          <w:sz w:val="28"/>
          <w:szCs w:val="28"/>
          <w:lang w:eastAsia="ru-RU"/>
        </w:rPr>
        <w:t>заявление</w:t>
      </w:r>
      <w:proofErr w:type="gramEnd"/>
      <w:r w:rsidRPr="009175AD">
        <w:rPr>
          <w:rFonts w:ascii="Times New Roman" w:eastAsia="Times New Roman" w:hAnsi="Times New Roman" w:cs="Times New Roman"/>
          <w:sz w:val="28"/>
          <w:szCs w:val="28"/>
          <w:lang w:eastAsia="ru-RU"/>
        </w:rPr>
        <w:t xml:space="preserve">. </w:t>
      </w:r>
    </w:p>
    <w:p w:rsidR="005F2196" w:rsidRPr="009175AD" w:rsidRDefault="005F2196" w:rsidP="005F2196">
      <w:pPr>
        <w:spacing w:after="0" w:line="240" w:lineRule="auto"/>
        <w:jc w:val="center"/>
        <w:rPr>
          <w:rFonts w:ascii="Times New Roman" w:eastAsia="Times New Roman" w:hAnsi="Times New Roman" w:cs="Times New Roman"/>
          <w:sz w:val="24"/>
          <w:szCs w:val="24"/>
          <w:lang w:eastAsia="ru-RU"/>
        </w:rPr>
      </w:pP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 xml:space="preserve">В связи с признанием дома аварийным и подлежащим расселению в рамках программных мероприятий, прошу взамен жилого помещения, расположенного по адресу: г. Александровск-Сахалинский, ул. ___________________________, д. _____, кв. _____, состоящего из _______ комнат, общей площадь _______ кв.м., в котором я являюсь </w:t>
      </w:r>
      <w:r w:rsidRPr="00CB0157">
        <w:rPr>
          <w:rFonts w:ascii="Times New Roman" w:eastAsia="Times New Roman" w:hAnsi="Times New Roman" w:cs="Times New Roman"/>
          <w:b/>
          <w:sz w:val="28"/>
          <w:szCs w:val="28"/>
          <w:lang w:eastAsia="ru-RU"/>
        </w:rPr>
        <w:t>нанимателем</w:t>
      </w:r>
      <w:r w:rsidRPr="009175AD">
        <w:rPr>
          <w:rFonts w:ascii="Times New Roman" w:eastAsia="Times New Roman" w:hAnsi="Times New Roman" w:cs="Times New Roman"/>
          <w:sz w:val="28"/>
          <w:szCs w:val="28"/>
          <w:lang w:eastAsia="ru-RU"/>
        </w:rPr>
        <w:t xml:space="preserve">, предоставить другое жилое помещение, расположенное по адресу: г. Александровск-Сахалинский, ул. _______________________________, д. ____, корпус _____, кв. ____ и заключить договор социального найма со мной и членами моей семьи: </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1.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2.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3.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4.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5.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6.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7.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Одновременно сообщаю, что в ранее занимаемом моей семьей жилом помещении временно отсутствующие граждане _________________________.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Подтверждаю, что я и члены моей семьи других жилых помещений на праве собственности, пригодных для проживания ___________________________.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lastRenderedPageBreak/>
        <w:t>Претензий к предоставляемым квадратным метрам в жилом помещении, указанном выше, в количестве ______ кв.м. 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r w:rsidRPr="009175AD">
        <w:rPr>
          <w:rFonts w:ascii="Times New Roman" w:eastAsia="Times New Roman" w:hAnsi="Times New Roman" w:cs="Times New Roman"/>
          <w:sz w:val="28"/>
          <w:szCs w:val="28"/>
          <w:lang w:eastAsia="ru-RU"/>
        </w:rPr>
        <w:t>«___» ___________ 201</w:t>
      </w:r>
      <w:r>
        <w:rPr>
          <w:rFonts w:ascii="Times New Roman" w:eastAsia="Times New Roman" w:hAnsi="Times New Roman" w:cs="Times New Roman"/>
          <w:sz w:val="28"/>
          <w:szCs w:val="28"/>
          <w:lang w:eastAsia="ru-RU"/>
        </w:rPr>
        <w:t>_</w:t>
      </w:r>
      <w:r w:rsidRPr="009175AD">
        <w:rPr>
          <w:rFonts w:ascii="Times New Roman" w:eastAsia="Times New Roman" w:hAnsi="Times New Roman" w:cs="Times New Roman"/>
          <w:sz w:val="28"/>
          <w:szCs w:val="28"/>
          <w:lang w:eastAsia="ru-RU"/>
        </w:rPr>
        <w:t xml:space="preserve"> года      ________________ (_____________________)</w:t>
      </w:r>
      <w:r w:rsidRPr="009175AD">
        <w:rPr>
          <w:rFonts w:ascii="Times New Roman" w:eastAsia="Times New Roman" w:hAnsi="Times New Roman" w:cs="Times New Roman"/>
          <w:sz w:val="24"/>
          <w:szCs w:val="24"/>
          <w:lang w:eastAsia="ru-RU"/>
        </w:rPr>
        <w:t xml:space="preserve">   </w:t>
      </w: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Default="005F2196" w:rsidP="005F2196">
      <w:pPr>
        <w:spacing w:after="0" w:line="240" w:lineRule="auto"/>
        <w:rPr>
          <w:rFonts w:ascii="Times New Roman" w:eastAsia="Times New Roman" w:hAnsi="Times New Roman" w:cs="Times New Roman"/>
          <w:sz w:val="24"/>
          <w:szCs w:val="24"/>
          <w:lang w:eastAsia="ru-RU"/>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F2196" w:rsidTr="00536B95">
        <w:tc>
          <w:tcPr>
            <w:tcW w:w="4614" w:type="dxa"/>
          </w:tcPr>
          <w:p w:rsidR="005F2196" w:rsidRPr="00805EC0" w:rsidRDefault="005F2196" w:rsidP="00536B95">
            <w:pPr>
              <w:rPr>
                <w:rFonts w:ascii="Times New Roman" w:hAnsi="Times New Roman" w:cs="Times New Roman"/>
                <w:sz w:val="24"/>
                <w:szCs w:val="28"/>
              </w:rPr>
            </w:pPr>
            <w:r w:rsidRPr="00805EC0">
              <w:rPr>
                <w:rFonts w:ascii="Times New Roman" w:hAnsi="Times New Roman" w:cs="Times New Roman"/>
                <w:sz w:val="24"/>
                <w:szCs w:val="28"/>
              </w:rPr>
              <w:lastRenderedPageBreak/>
              <w:t>Приложение №2</w:t>
            </w:r>
          </w:p>
          <w:p w:rsidR="005F2196" w:rsidRPr="00805EC0" w:rsidRDefault="005F2196" w:rsidP="00536B95">
            <w:pPr>
              <w:rPr>
                <w:rFonts w:ascii="Times New Roman" w:hAnsi="Times New Roman" w:cs="Times New Roman"/>
                <w:sz w:val="24"/>
                <w:szCs w:val="28"/>
              </w:rPr>
            </w:pPr>
            <w:proofErr w:type="gramStart"/>
            <w:r w:rsidRPr="00805EC0">
              <w:rPr>
                <w:rFonts w:ascii="Times New Roman" w:hAnsi="Times New Roman" w:cs="Times New Roman"/>
                <w:sz w:val="24"/>
                <w:szCs w:val="28"/>
              </w:rPr>
              <w:t>к</w:t>
            </w:r>
            <w:proofErr w:type="gramEnd"/>
            <w:r w:rsidRPr="00805EC0">
              <w:rPr>
                <w:rFonts w:ascii="Times New Roman" w:hAnsi="Times New Roman" w:cs="Times New Roman"/>
                <w:sz w:val="24"/>
                <w:szCs w:val="28"/>
              </w:rPr>
              <w:t xml:space="preserve"> постановлению администрации городского округа «Александровск-Сахалинский район»</w:t>
            </w:r>
          </w:p>
          <w:p w:rsidR="005F2196" w:rsidRPr="00805EC0" w:rsidRDefault="005F2196" w:rsidP="00536B95">
            <w:pPr>
              <w:rPr>
                <w:rFonts w:ascii="Times New Roman" w:hAnsi="Times New Roman" w:cs="Times New Roman"/>
                <w:sz w:val="24"/>
                <w:szCs w:val="28"/>
              </w:rPr>
            </w:pPr>
            <w:proofErr w:type="gramStart"/>
            <w:r w:rsidRPr="00805EC0">
              <w:rPr>
                <w:rFonts w:ascii="Times New Roman" w:hAnsi="Times New Roman" w:cs="Times New Roman"/>
                <w:sz w:val="24"/>
                <w:szCs w:val="28"/>
              </w:rPr>
              <w:t xml:space="preserve">от </w:t>
            </w:r>
            <w:r w:rsidR="00805EC0" w:rsidRPr="00805EC0">
              <w:rPr>
                <w:rFonts w:ascii="Times New Roman" w:hAnsi="Times New Roman" w:cs="Times New Roman"/>
                <w:sz w:val="24"/>
                <w:szCs w:val="28"/>
              </w:rPr>
              <w:t xml:space="preserve"> 18.11.2019</w:t>
            </w:r>
            <w:proofErr w:type="gramEnd"/>
            <w:r w:rsidR="00805EC0" w:rsidRPr="00805EC0">
              <w:rPr>
                <w:rFonts w:ascii="Times New Roman" w:hAnsi="Times New Roman" w:cs="Times New Roman"/>
                <w:sz w:val="24"/>
                <w:szCs w:val="28"/>
              </w:rPr>
              <w:t xml:space="preserve"> № 741</w:t>
            </w:r>
          </w:p>
        </w:tc>
      </w:tr>
    </w:tbl>
    <w:p w:rsidR="005F2196" w:rsidRDefault="005F2196" w:rsidP="005F2196">
      <w:pPr>
        <w:spacing w:after="0" w:line="240" w:lineRule="auto"/>
        <w:rPr>
          <w:rFonts w:ascii="Times New Roman" w:eastAsia="Times New Roman" w:hAnsi="Times New Roman" w:cs="Times New Roman"/>
          <w:sz w:val="24"/>
          <w:szCs w:val="24"/>
          <w:lang w:eastAsia="ru-RU"/>
        </w:rPr>
      </w:pPr>
    </w:p>
    <w:p w:rsidR="005F2196" w:rsidRPr="004957A1" w:rsidRDefault="005F2196" w:rsidP="005F2196">
      <w:pPr>
        <w:spacing w:after="0" w:line="240" w:lineRule="auto"/>
        <w:jc w:val="center"/>
        <w:rPr>
          <w:rFonts w:ascii="Times New Roman" w:eastAsia="Times New Roman" w:hAnsi="Times New Roman" w:cs="Times New Roman"/>
          <w:sz w:val="20"/>
          <w:szCs w:val="20"/>
          <w:lang w:eastAsia="ru-RU"/>
        </w:rPr>
      </w:pPr>
      <w:r w:rsidRPr="004957A1">
        <w:rPr>
          <w:rFonts w:ascii="Times New Roman" w:eastAsia="Times New Roman" w:hAnsi="Times New Roman" w:cs="Times New Roman"/>
          <w:noProof/>
          <w:sz w:val="24"/>
          <w:szCs w:val="24"/>
          <w:lang w:eastAsia="ru-RU"/>
        </w:rPr>
        <w:drawing>
          <wp:inline distT="0" distB="0" distL="0" distR="0" wp14:anchorId="5B69E58D" wp14:editId="08984145">
            <wp:extent cx="682036" cy="900000"/>
            <wp:effectExtent l="0" t="0" r="3810" b="0"/>
            <wp:docPr id="3" name="Рисунок 3"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036" cy="900000"/>
                    </a:xfrm>
                    <a:prstGeom prst="rect">
                      <a:avLst/>
                    </a:prstGeom>
                    <a:noFill/>
                    <a:ln>
                      <a:noFill/>
                    </a:ln>
                  </pic:spPr>
                </pic:pic>
              </a:graphicData>
            </a:graphic>
          </wp:inline>
        </w:drawing>
      </w:r>
    </w:p>
    <w:p w:rsidR="005F2196" w:rsidRDefault="005F2196" w:rsidP="005F2196">
      <w:pPr>
        <w:spacing w:after="0" w:line="240" w:lineRule="auto"/>
        <w:ind w:left="360" w:hanging="36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МЕЖВЕДОМСТВЕННАЯ КОМИССИЯ</w:t>
      </w:r>
    </w:p>
    <w:p w:rsidR="005F2196" w:rsidRPr="004957A1" w:rsidRDefault="005F2196" w:rsidP="005F2196">
      <w:pPr>
        <w:spacing w:after="0" w:line="240" w:lineRule="auto"/>
        <w:ind w:left="360" w:hanging="360"/>
        <w:jc w:val="center"/>
        <w:rPr>
          <w:rFonts w:ascii="Times New Roman" w:eastAsia="Times New Roman" w:hAnsi="Times New Roman" w:cs="Times New Roman"/>
          <w:b/>
          <w:sz w:val="28"/>
          <w:szCs w:val="24"/>
          <w:lang w:eastAsia="ru-RU"/>
        </w:rPr>
      </w:pPr>
      <w:r w:rsidRPr="004957A1">
        <w:rPr>
          <w:rFonts w:ascii="Times New Roman" w:eastAsia="Times New Roman" w:hAnsi="Times New Roman" w:cs="Times New Roman"/>
          <w:b/>
          <w:sz w:val="28"/>
          <w:szCs w:val="24"/>
          <w:lang w:eastAsia="ru-RU"/>
        </w:rPr>
        <w:t>ГОРОДСКОГО ОКРУГА</w:t>
      </w:r>
    </w:p>
    <w:p w:rsidR="005F2196" w:rsidRPr="004957A1" w:rsidRDefault="005F2196" w:rsidP="005F2196">
      <w:pPr>
        <w:spacing w:after="0" w:line="240" w:lineRule="auto"/>
        <w:ind w:left="360" w:hanging="360"/>
        <w:jc w:val="center"/>
        <w:rPr>
          <w:rFonts w:ascii="Times New Roman" w:eastAsia="Times New Roman" w:hAnsi="Times New Roman" w:cs="Times New Roman"/>
          <w:b/>
          <w:sz w:val="28"/>
          <w:szCs w:val="24"/>
          <w:lang w:eastAsia="ru-RU"/>
        </w:rPr>
      </w:pPr>
      <w:r w:rsidRPr="004957A1">
        <w:rPr>
          <w:rFonts w:ascii="Times New Roman" w:eastAsia="Times New Roman" w:hAnsi="Times New Roman" w:cs="Times New Roman"/>
          <w:b/>
          <w:sz w:val="28"/>
          <w:szCs w:val="24"/>
          <w:lang w:eastAsia="ru-RU"/>
        </w:rPr>
        <w:t>«АЛЕКСАНДРОВСК-САХАЛИНСКИЙ РАЙОН»</w:t>
      </w:r>
    </w:p>
    <w:p w:rsidR="005F2196" w:rsidRPr="004957A1" w:rsidRDefault="005F2196" w:rsidP="005F2196">
      <w:pPr>
        <w:spacing w:after="0" w:line="240" w:lineRule="auto"/>
        <w:ind w:left="360" w:hanging="360"/>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94420 г"/>
        </w:smartTagPr>
        <w:r w:rsidRPr="004957A1">
          <w:rPr>
            <w:rFonts w:ascii="Times New Roman" w:eastAsia="Times New Roman" w:hAnsi="Times New Roman" w:cs="Times New Roman"/>
            <w:sz w:val="24"/>
            <w:szCs w:val="24"/>
            <w:lang w:eastAsia="ru-RU"/>
          </w:rPr>
          <w:t>694420 г</w:t>
        </w:r>
      </w:smartTag>
      <w:r w:rsidRPr="004957A1">
        <w:rPr>
          <w:rFonts w:ascii="Times New Roman" w:eastAsia="Times New Roman" w:hAnsi="Times New Roman" w:cs="Times New Roman"/>
          <w:sz w:val="24"/>
          <w:szCs w:val="24"/>
          <w:lang w:eastAsia="ru-RU"/>
        </w:rPr>
        <w:t>. Александровск–Сахалинский, ул. Советская, 7,</w:t>
      </w:r>
    </w:p>
    <w:p w:rsidR="005F2196" w:rsidRPr="004957A1" w:rsidRDefault="005F2196" w:rsidP="005F2196">
      <w:pPr>
        <w:spacing w:after="0" w:line="240" w:lineRule="auto"/>
        <w:ind w:left="360" w:hanging="360"/>
        <w:jc w:val="center"/>
        <w:rPr>
          <w:rFonts w:ascii="Times New Roman" w:eastAsia="Times New Roman" w:hAnsi="Times New Roman" w:cs="Times New Roman"/>
          <w:sz w:val="18"/>
          <w:szCs w:val="24"/>
          <w:lang w:eastAsia="ru-RU"/>
        </w:rPr>
      </w:pPr>
      <w:r w:rsidRPr="004957A1">
        <w:rPr>
          <w:rFonts w:ascii="Times New Roman" w:eastAsia="Times New Roman" w:hAnsi="Times New Roman" w:cs="Times New Roman"/>
          <w:sz w:val="18"/>
          <w:szCs w:val="24"/>
          <w:lang w:eastAsia="ru-RU"/>
        </w:rPr>
        <w:t>тел./факс</w:t>
      </w:r>
      <w:r w:rsidRPr="004957A1">
        <w:rPr>
          <w:rFonts w:ascii="Times New Roman" w:eastAsia="Times New Roman" w:hAnsi="Times New Roman" w:cs="Times New Roman"/>
          <w:sz w:val="24"/>
          <w:szCs w:val="24"/>
          <w:lang w:eastAsia="ru-RU"/>
        </w:rPr>
        <w:t>: (42434) 4-29-61</w:t>
      </w:r>
      <w:r w:rsidRPr="004957A1">
        <w:rPr>
          <w:rFonts w:ascii="Times New Roman" w:eastAsia="Times New Roman" w:hAnsi="Times New Roman" w:cs="Times New Roman"/>
          <w:sz w:val="18"/>
          <w:szCs w:val="24"/>
          <w:lang w:eastAsia="ru-RU"/>
        </w:rPr>
        <w:t xml:space="preserve"> </w:t>
      </w:r>
    </w:p>
    <w:p w:rsidR="005F2196" w:rsidRPr="004957A1" w:rsidRDefault="005F2196" w:rsidP="005F2196">
      <w:pPr>
        <w:spacing w:after="0" w:line="240" w:lineRule="auto"/>
        <w:ind w:left="360" w:hanging="360"/>
        <w:jc w:val="center"/>
        <w:rPr>
          <w:rFonts w:ascii="Times New Roman" w:eastAsia="Times New Roman" w:hAnsi="Times New Roman" w:cs="Times New Roman"/>
          <w:sz w:val="18"/>
          <w:szCs w:val="24"/>
          <w:lang w:eastAsia="ru-RU"/>
        </w:rPr>
      </w:pPr>
      <w:r w:rsidRPr="004957A1">
        <w:rPr>
          <w:rFonts w:ascii="Times New Roman" w:eastAsia="Times New Roman" w:hAnsi="Times New Roman" w:cs="Times New Roman"/>
          <w:sz w:val="18"/>
          <w:szCs w:val="24"/>
          <w:lang w:eastAsia="ru-RU"/>
        </w:rPr>
        <w:object w:dxaOrig="10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7.5pt" o:ole="" fillcolor="window">
            <v:imagedata r:id="rId44" o:title=""/>
          </v:shape>
          <o:OLEObject Type="Embed" ProgID="Unknown" ShapeID="_x0000_i1025" DrawAspect="Content" ObjectID="_1635756283" r:id="rId45"/>
        </w:object>
      </w:r>
    </w:p>
    <w:tbl>
      <w:tblPr>
        <w:tblW w:w="9781" w:type="dxa"/>
        <w:tblInd w:w="70" w:type="dxa"/>
        <w:tblLayout w:type="fixed"/>
        <w:tblCellMar>
          <w:left w:w="70" w:type="dxa"/>
          <w:right w:w="70" w:type="dxa"/>
        </w:tblCellMar>
        <w:tblLook w:val="0000" w:firstRow="0" w:lastRow="0" w:firstColumn="0" w:lastColumn="0" w:noHBand="0" w:noVBand="0"/>
      </w:tblPr>
      <w:tblGrid>
        <w:gridCol w:w="4395"/>
        <w:gridCol w:w="5386"/>
      </w:tblGrid>
      <w:tr w:rsidR="005F2196" w:rsidRPr="004957A1" w:rsidTr="00536B95">
        <w:tc>
          <w:tcPr>
            <w:tcW w:w="4395" w:type="dxa"/>
          </w:tcPr>
          <w:p w:rsidR="005F2196" w:rsidRPr="004957A1" w:rsidRDefault="005F2196" w:rsidP="00536B95">
            <w:pPr>
              <w:spacing w:after="0" w:line="240" w:lineRule="auto"/>
              <w:rPr>
                <w:rFonts w:ascii="Times New Roman" w:eastAsia="Times New Roman" w:hAnsi="Times New Roman" w:cs="Times New Roman"/>
                <w:sz w:val="28"/>
                <w:szCs w:val="28"/>
                <w:lang w:eastAsia="ru-RU"/>
              </w:rPr>
            </w:pPr>
            <w:r w:rsidRPr="004957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57A1">
              <w:rPr>
                <w:rFonts w:ascii="Times New Roman" w:eastAsia="Times New Roman" w:hAnsi="Times New Roman" w:cs="Times New Roman"/>
                <w:sz w:val="28"/>
                <w:szCs w:val="28"/>
                <w:lang w:eastAsia="ru-RU"/>
              </w:rPr>
              <w:t xml:space="preserve"> от </w:t>
            </w:r>
          </w:p>
          <w:p w:rsidR="005F2196" w:rsidRPr="004957A1" w:rsidRDefault="005F2196" w:rsidP="00536B95">
            <w:pPr>
              <w:spacing w:after="0" w:line="240" w:lineRule="auto"/>
              <w:rPr>
                <w:rFonts w:ascii="Times New Roman" w:eastAsia="Times New Roman" w:hAnsi="Times New Roman" w:cs="Times New Roman"/>
                <w:sz w:val="28"/>
                <w:szCs w:val="28"/>
                <w:lang w:eastAsia="ru-RU"/>
              </w:rPr>
            </w:pPr>
          </w:p>
        </w:tc>
        <w:tc>
          <w:tcPr>
            <w:tcW w:w="5386" w:type="dxa"/>
          </w:tcPr>
          <w:p w:rsidR="005F2196" w:rsidRPr="004957A1" w:rsidRDefault="005F2196" w:rsidP="00536B95">
            <w:pPr>
              <w:spacing w:after="0" w:line="240" w:lineRule="auto"/>
              <w:rPr>
                <w:rFonts w:ascii="Times New Roman" w:eastAsia="Times New Roman" w:hAnsi="Times New Roman" w:cs="Times New Roman"/>
                <w:sz w:val="26"/>
                <w:szCs w:val="26"/>
                <w:lang w:eastAsia="ru-RU"/>
              </w:rPr>
            </w:pPr>
          </w:p>
        </w:tc>
      </w:tr>
    </w:tbl>
    <w:p w:rsidR="005F2196" w:rsidRPr="00EF4241" w:rsidRDefault="005F2196" w:rsidP="005F2196">
      <w:pPr>
        <w:jc w:val="center"/>
        <w:rPr>
          <w:rFonts w:ascii="Times New Roman" w:hAnsi="Times New Roman" w:cs="Times New Roman"/>
          <w:b/>
          <w:sz w:val="28"/>
          <w:szCs w:val="28"/>
        </w:rPr>
      </w:pPr>
      <w:r w:rsidRPr="00EF4241">
        <w:rPr>
          <w:rFonts w:ascii="Times New Roman" w:hAnsi="Times New Roman" w:cs="Times New Roman"/>
          <w:b/>
          <w:sz w:val="28"/>
          <w:szCs w:val="28"/>
        </w:rPr>
        <w:t>Требование</w:t>
      </w:r>
    </w:p>
    <w:p w:rsidR="005F2196" w:rsidRDefault="005F2196" w:rsidP="005F21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Межведомственная комиссия городского округа «Александровск-Сахалинский район» сообщает, что согласно акту обследования жилого помещения и заключению о признании жилого помещения пригодным (непригодным) для проживания от ___________ №____, многоквартирный дом, расположенный по адресу: г. Александровск-Сахалинский, ул. ______________, д. ___, в котором находится принадлежащее Вам на праве собственности жилое (нежилое) помещение, признан аварийным и подлежащим сносу. </w:t>
      </w:r>
    </w:p>
    <w:p w:rsidR="005F2196" w:rsidRDefault="005F2196" w:rsidP="005F21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 как собственник жилого (нежилого) помещения, обязаны исполнить требования, указанные в пункте 10 статьи 32 Жилищного кодекса Российской Федерации, а именно: произвести снос за счет собственных средств или реконструкцию, в течение _______ месяцев со дня получения настоящего требования. </w:t>
      </w:r>
    </w:p>
    <w:p w:rsidR="005F2196" w:rsidRPr="00F56691" w:rsidRDefault="005F2196" w:rsidP="005F2196">
      <w:pPr>
        <w:spacing w:after="0" w:line="240" w:lineRule="auto"/>
        <w:ind w:firstLine="709"/>
        <w:jc w:val="both"/>
        <w:rPr>
          <w:rFonts w:ascii="Times New Roman" w:hAnsi="Times New Roman" w:cs="Times New Roman"/>
          <w:sz w:val="28"/>
          <w:szCs w:val="28"/>
        </w:rPr>
      </w:pPr>
      <w:r w:rsidRPr="00F56691">
        <w:rPr>
          <w:rFonts w:ascii="Times New Roman" w:hAnsi="Times New Roman" w:cs="Times New Roman"/>
          <w:sz w:val="28"/>
          <w:szCs w:val="28"/>
        </w:rPr>
        <w:t>О принятом решении просим Вас сообщить в письменном виде в форме заявления.</w:t>
      </w:r>
    </w:p>
    <w:p w:rsidR="005F2196" w:rsidRPr="00F56691" w:rsidRDefault="005F2196" w:rsidP="005F2196">
      <w:pPr>
        <w:pStyle w:val="a4"/>
        <w:ind w:firstLine="709"/>
        <w:jc w:val="both"/>
        <w:rPr>
          <w:szCs w:val="28"/>
        </w:rPr>
      </w:pPr>
      <w:r w:rsidRPr="00F56691">
        <w:rPr>
          <w:szCs w:val="28"/>
        </w:rPr>
        <w:t>В случае если Вы не осуществили снос указанного дома, земельный участок на котором расположен вышеуказанный дом подлежит изъятию для муниципальных нужд и соответственно подлежит изъятию каждое жилое помещение в указанном доме, находящееся в Вашей собственности.</w:t>
      </w:r>
    </w:p>
    <w:p w:rsidR="005F2196" w:rsidRPr="00F56691" w:rsidRDefault="005F2196" w:rsidP="005F2196">
      <w:pPr>
        <w:pStyle w:val="a4"/>
        <w:ind w:firstLine="709"/>
        <w:jc w:val="both"/>
        <w:rPr>
          <w:szCs w:val="28"/>
        </w:rPr>
      </w:pPr>
      <w:r w:rsidRPr="00F56691">
        <w:rPr>
          <w:szCs w:val="28"/>
        </w:rPr>
        <w:t>Неполучение ответа в установленный срок будет считаться отказом от осуществления сноса аварийного дома.</w:t>
      </w:r>
    </w:p>
    <w:p w:rsidR="005F2196" w:rsidRDefault="005F2196" w:rsidP="005F2196">
      <w:pPr>
        <w:spacing w:after="0" w:line="240" w:lineRule="auto"/>
        <w:ind w:firstLine="709"/>
        <w:rPr>
          <w:rFonts w:ascii="Times New Roman" w:hAnsi="Times New Roman" w:cs="Times New Roman"/>
          <w:sz w:val="28"/>
          <w:szCs w:val="28"/>
        </w:rPr>
      </w:pPr>
    </w:p>
    <w:p w:rsidR="005F2196" w:rsidRPr="009175AD" w:rsidRDefault="005F2196" w:rsidP="005F2196">
      <w:pPr>
        <w:pStyle w:val="a4"/>
        <w:jc w:val="both"/>
        <w:rPr>
          <w:szCs w:val="28"/>
        </w:rPr>
      </w:pPr>
      <w:r w:rsidRPr="009175AD">
        <w:rPr>
          <w:szCs w:val="28"/>
        </w:rPr>
        <w:t>Требование получил (а)__________________________________________________</w:t>
      </w:r>
    </w:p>
    <w:p w:rsidR="005F2196" w:rsidRPr="009175AD" w:rsidRDefault="005F2196" w:rsidP="005F2196">
      <w:pPr>
        <w:pStyle w:val="a4"/>
        <w:jc w:val="center"/>
        <w:rPr>
          <w:sz w:val="24"/>
          <w:szCs w:val="24"/>
        </w:rPr>
      </w:pPr>
      <w:r w:rsidRPr="009175AD">
        <w:rPr>
          <w:sz w:val="24"/>
          <w:szCs w:val="24"/>
        </w:rPr>
        <w:t xml:space="preserve">                     (</w:t>
      </w:r>
      <w:proofErr w:type="gramStart"/>
      <w:r w:rsidRPr="009175AD">
        <w:rPr>
          <w:sz w:val="24"/>
          <w:szCs w:val="24"/>
        </w:rPr>
        <w:t>дата</w:t>
      </w:r>
      <w:proofErr w:type="gramEnd"/>
      <w:r w:rsidRPr="009175AD">
        <w:rPr>
          <w:sz w:val="24"/>
          <w:szCs w:val="24"/>
        </w:rPr>
        <w:t>, Ф.И.О. собственника, подпись)</w:t>
      </w:r>
    </w:p>
    <w:p w:rsidR="005F2196" w:rsidRPr="009175AD" w:rsidRDefault="005F2196" w:rsidP="005F2196">
      <w:pPr>
        <w:spacing w:after="0"/>
        <w:rPr>
          <w:rFonts w:ascii="Times New Roman" w:hAnsi="Times New Roman" w:cs="Times New Roman"/>
          <w:sz w:val="28"/>
          <w:szCs w:val="28"/>
        </w:rPr>
      </w:pPr>
      <w:r w:rsidRPr="009175AD">
        <w:rPr>
          <w:rFonts w:ascii="Times New Roman" w:hAnsi="Times New Roman" w:cs="Times New Roman"/>
          <w:sz w:val="28"/>
          <w:szCs w:val="28"/>
        </w:rPr>
        <w:t>Председатель межведомственной комиссии              _____________________</w:t>
      </w:r>
    </w:p>
    <w:p w:rsidR="005F2196" w:rsidRPr="009175AD" w:rsidRDefault="005F2196" w:rsidP="005F2196">
      <w:pPr>
        <w:spacing w:after="0"/>
        <w:rPr>
          <w:rFonts w:ascii="Times New Roman" w:hAnsi="Times New Roman" w:cs="Times New Roman"/>
          <w:sz w:val="24"/>
          <w:szCs w:val="24"/>
        </w:rPr>
      </w:pPr>
      <w:r w:rsidRPr="009175AD">
        <w:rPr>
          <w:rFonts w:ascii="Times New Roman" w:hAnsi="Times New Roman" w:cs="Times New Roman"/>
          <w:sz w:val="24"/>
          <w:szCs w:val="24"/>
        </w:rPr>
        <w:t xml:space="preserve">                                                                                                                                         (ФИО)</w:t>
      </w: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F2196" w:rsidTr="00536B95">
        <w:tc>
          <w:tcPr>
            <w:tcW w:w="4614" w:type="dxa"/>
          </w:tcPr>
          <w:p w:rsidR="005F2196" w:rsidRDefault="005F2196" w:rsidP="00536B95">
            <w:pP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 городского округа «Александровск-Сахалинский район»</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805EC0">
              <w:rPr>
                <w:rFonts w:ascii="Times New Roman" w:hAnsi="Times New Roman" w:cs="Times New Roman"/>
                <w:sz w:val="28"/>
                <w:szCs w:val="28"/>
              </w:rPr>
              <w:t>18.11.2019 № 741</w:t>
            </w:r>
          </w:p>
        </w:tc>
      </w:tr>
    </w:tbl>
    <w:p w:rsidR="005F2196" w:rsidRDefault="005F2196" w:rsidP="005F2196">
      <w:pPr>
        <w:spacing w:after="0" w:line="240" w:lineRule="auto"/>
        <w:jc w:val="both"/>
        <w:rPr>
          <w:rFonts w:ascii="Times New Roman" w:eastAsia="Times New Roman" w:hAnsi="Times New Roman" w:cs="Times New Roman"/>
          <w:sz w:val="24"/>
          <w:szCs w:val="24"/>
          <w:lang w:eastAsia="ru-RU"/>
        </w:rPr>
      </w:pPr>
    </w:p>
    <w:tbl>
      <w:tblPr>
        <w:tblW w:w="0" w:type="auto"/>
        <w:tblInd w:w="2943" w:type="dxa"/>
        <w:tblLook w:val="04A0" w:firstRow="1" w:lastRow="0" w:firstColumn="1" w:lastColumn="0" w:noHBand="0" w:noVBand="1"/>
      </w:tblPr>
      <w:tblGrid>
        <w:gridCol w:w="6804"/>
      </w:tblGrid>
      <w:tr w:rsidR="005F2196" w:rsidRPr="009175AD" w:rsidTr="00536B95">
        <w:tc>
          <w:tcPr>
            <w:tcW w:w="6804" w:type="dxa"/>
            <w:shd w:val="clear" w:color="auto" w:fill="auto"/>
          </w:tcPr>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В комиссию по жилищным вопросам при администрации городского округа «Александровск-Сахалинский район»</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proofErr w:type="gramStart"/>
            <w:r w:rsidRPr="009175AD">
              <w:rPr>
                <w:rFonts w:ascii="Times New Roman" w:eastAsia="Times New Roman" w:hAnsi="Times New Roman" w:cs="Times New Roman"/>
                <w:sz w:val="28"/>
                <w:szCs w:val="28"/>
                <w:lang w:eastAsia="ru-RU"/>
              </w:rPr>
              <w:t>от</w:t>
            </w:r>
            <w:proofErr w:type="gramEnd"/>
            <w:r w:rsidRPr="009175AD">
              <w:rPr>
                <w:rFonts w:ascii="Times New Roman" w:eastAsia="Times New Roman" w:hAnsi="Times New Roman" w:cs="Times New Roman"/>
                <w:sz w:val="28"/>
                <w:szCs w:val="28"/>
                <w:lang w:eastAsia="ru-RU"/>
              </w:rPr>
              <w:t xml:space="preserve"> ____________________________________</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_______________________________________</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_______________________________________</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proofErr w:type="gramStart"/>
            <w:r w:rsidRPr="009175AD">
              <w:rPr>
                <w:rFonts w:ascii="Times New Roman" w:eastAsia="Times New Roman" w:hAnsi="Times New Roman" w:cs="Times New Roman"/>
                <w:sz w:val="28"/>
                <w:szCs w:val="28"/>
                <w:lang w:eastAsia="ru-RU"/>
              </w:rPr>
              <w:t>проживающего</w:t>
            </w:r>
            <w:proofErr w:type="gramEnd"/>
            <w:r w:rsidRPr="009175AD">
              <w:rPr>
                <w:rFonts w:ascii="Times New Roman" w:eastAsia="Times New Roman" w:hAnsi="Times New Roman" w:cs="Times New Roman"/>
                <w:sz w:val="28"/>
                <w:szCs w:val="28"/>
                <w:lang w:eastAsia="ru-RU"/>
              </w:rPr>
              <w:t xml:space="preserve"> (ей) по адресу: </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 xml:space="preserve">г. Александровск-Сахалинский, </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ул. ________________________, д. ______, кв. _____</w:t>
            </w:r>
          </w:p>
          <w:p w:rsidR="005F2196" w:rsidRPr="009175AD" w:rsidRDefault="005F2196" w:rsidP="00536B95">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тел. ______________________________</w:t>
            </w:r>
          </w:p>
          <w:p w:rsidR="005F2196" w:rsidRPr="009175AD" w:rsidRDefault="005F2196" w:rsidP="00536B95">
            <w:pPr>
              <w:spacing w:after="0" w:line="240" w:lineRule="auto"/>
              <w:jc w:val="both"/>
              <w:rPr>
                <w:rFonts w:ascii="Times New Roman" w:eastAsia="Times New Roman" w:hAnsi="Times New Roman" w:cs="Times New Roman"/>
                <w:sz w:val="24"/>
                <w:szCs w:val="24"/>
                <w:lang w:eastAsia="ru-RU"/>
              </w:rPr>
            </w:pPr>
          </w:p>
        </w:tc>
      </w:tr>
    </w:tbl>
    <w:p w:rsidR="005F2196" w:rsidRPr="009175AD" w:rsidRDefault="005F2196" w:rsidP="005F2196">
      <w:pPr>
        <w:spacing w:after="0" w:line="240" w:lineRule="auto"/>
        <w:jc w:val="both"/>
        <w:rPr>
          <w:rFonts w:ascii="Times New Roman" w:eastAsia="Times New Roman" w:hAnsi="Times New Roman" w:cs="Times New Roman"/>
          <w:sz w:val="24"/>
          <w:szCs w:val="24"/>
          <w:lang w:eastAsia="ru-RU"/>
        </w:rPr>
      </w:pPr>
    </w:p>
    <w:p w:rsidR="005F2196" w:rsidRPr="009175AD" w:rsidRDefault="005F2196" w:rsidP="005F2196">
      <w:pPr>
        <w:spacing w:after="0" w:line="240" w:lineRule="auto"/>
        <w:jc w:val="center"/>
        <w:rPr>
          <w:rFonts w:ascii="Times New Roman" w:eastAsia="Times New Roman" w:hAnsi="Times New Roman" w:cs="Times New Roman"/>
          <w:sz w:val="28"/>
          <w:szCs w:val="28"/>
          <w:lang w:eastAsia="ru-RU"/>
        </w:rPr>
      </w:pPr>
      <w:proofErr w:type="gramStart"/>
      <w:r w:rsidRPr="009175AD">
        <w:rPr>
          <w:rFonts w:ascii="Times New Roman" w:eastAsia="Times New Roman" w:hAnsi="Times New Roman" w:cs="Times New Roman"/>
          <w:sz w:val="28"/>
          <w:szCs w:val="28"/>
          <w:lang w:eastAsia="ru-RU"/>
        </w:rPr>
        <w:t>заявление</w:t>
      </w:r>
      <w:proofErr w:type="gramEnd"/>
      <w:r w:rsidRPr="009175AD">
        <w:rPr>
          <w:rFonts w:ascii="Times New Roman" w:eastAsia="Times New Roman" w:hAnsi="Times New Roman" w:cs="Times New Roman"/>
          <w:sz w:val="28"/>
          <w:szCs w:val="28"/>
          <w:lang w:eastAsia="ru-RU"/>
        </w:rPr>
        <w:t xml:space="preserve">. </w:t>
      </w:r>
    </w:p>
    <w:p w:rsidR="005F2196" w:rsidRPr="009175AD" w:rsidRDefault="005F2196" w:rsidP="005F2196">
      <w:pPr>
        <w:spacing w:after="0" w:line="240" w:lineRule="auto"/>
        <w:jc w:val="center"/>
        <w:rPr>
          <w:rFonts w:ascii="Times New Roman" w:eastAsia="Times New Roman" w:hAnsi="Times New Roman" w:cs="Times New Roman"/>
          <w:sz w:val="24"/>
          <w:szCs w:val="24"/>
          <w:lang w:eastAsia="ru-RU"/>
        </w:rPr>
      </w:pP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В связи с признанием дома аварийным и подлежащим расселению в рамках программных мероприятий, прошу взамен жилого помещения, расположенного по адресу: г. Александровск-Сахалинский, ул. ___________________________, д. _____, кв. _____, состоящего из _______ комнат, общей площадь _______ кв.м., в котором я</w:t>
      </w:r>
      <w:r>
        <w:rPr>
          <w:rFonts w:ascii="Times New Roman" w:eastAsia="Times New Roman" w:hAnsi="Times New Roman" w:cs="Times New Roman"/>
          <w:sz w:val="28"/>
          <w:szCs w:val="28"/>
          <w:lang w:eastAsia="ru-RU"/>
        </w:rPr>
        <w:t xml:space="preserve"> (мы)</w:t>
      </w:r>
      <w:r w:rsidRPr="009175AD">
        <w:rPr>
          <w:rFonts w:ascii="Times New Roman" w:eastAsia="Times New Roman" w:hAnsi="Times New Roman" w:cs="Times New Roman"/>
          <w:sz w:val="28"/>
          <w:szCs w:val="28"/>
          <w:lang w:eastAsia="ru-RU"/>
        </w:rPr>
        <w:t xml:space="preserve"> являюсь</w:t>
      </w:r>
      <w:r>
        <w:rPr>
          <w:rFonts w:ascii="Times New Roman" w:eastAsia="Times New Roman" w:hAnsi="Times New Roman" w:cs="Times New Roman"/>
          <w:sz w:val="28"/>
          <w:szCs w:val="28"/>
          <w:lang w:eastAsia="ru-RU"/>
        </w:rPr>
        <w:t xml:space="preserve"> (являемся)</w:t>
      </w:r>
      <w:r w:rsidRPr="009175AD">
        <w:rPr>
          <w:rFonts w:ascii="Times New Roman" w:eastAsia="Times New Roman" w:hAnsi="Times New Roman" w:cs="Times New Roman"/>
          <w:sz w:val="28"/>
          <w:szCs w:val="28"/>
          <w:lang w:eastAsia="ru-RU"/>
        </w:rPr>
        <w:t xml:space="preserve"> собственник</w:t>
      </w:r>
      <w:r>
        <w:rPr>
          <w:rFonts w:ascii="Times New Roman" w:eastAsia="Times New Roman" w:hAnsi="Times New Roman" w:cs="Times New Roman"/>
          <w:sz w:val="28"/>
          <w:szCs w:val="28"/>
          <w:lang w:eastAsia="ru-RU"/>
        </w:rPr>
        <w:t>ом (</w:t>
      </w:r>
      <w:proofErr w:type="spellStart"/>
      <w:r w:rsidRPr="009175AD">
        <w:rPr>
          <w:rFonts w:ascii="Times New Roman" w:eastAsia="Times New Roman" w:hAnsi="Times New Roman" w:cs="Times New Roman"/>
          <w:sz w:val="28"/>
          <w:szCs w:val="28"/>
          <w:lang w:eastAsia="ru-RU"/>
        </w:rPr>
        <w:t>ами</w:t>
      </w:r>
      <w:proofErr w:type="spellEnd"/>
      <w:r>
        <w:rPr>
          <w:rFonts w:ascii="Times New Roman" w:eastAsia="Times New Roman" w:hAnsi="Times New Roman" w:cs="Times New Roman"/>
          <w:sz w:val="28"/>
          <w:szCs w:val="28"/>
          <w:lang w:eastAsia="ru-RU"/>
        </w:rPr>
        <w:t>)</w:t>
      </w:r>
      <w:r w:rsidRPr="009175AD">
        <w:rPr>
          <w:rFonts w:ascii="Times New Roman" w:eastAsia="Times New Roman" w:hAnsi="Times New Roman" w:cs="Times New Roman"/>
          <w:sz w:val="28"/>
          <w:szCs w:val="28"/>
          <w:lang w:eastAsia="ru-RU"/>
        </w:rPr>
        <w:t xml:space="preserve"> по ____ доли у каждого, предоставить другое жилое помещение, расположенное по адресу: г. Александровск-Сахалинский, ул. _______________________________, д. ____, корпус _____, кв. ____ и заключить договор мены со следующими собственниками: </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1.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2.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3.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4. _______________________________________- 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Одновременно сообщаю, что в ранее занимаемом моей семьей жилом помещении временно отсутствующие граждане _________________________.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 xml:space="preserve">Подтверждаю, что я и члены моей семьи других жилых помещений на праве собственности, пригодных для проживания </w:t>
      </w:r>
      <w:r>
        <w:rPr>
          <w:rFonts w:ascii="Times New Roman" w:eastAsia="Times New Roman" w:hAnsi="Times New Roman" w:cs="Times New Roman"/>
          <w:sz w:val="28"/>
          <w:szCs w:val="28"/>
          <w:lang w:eastAsia="ru-RU"/>
        </w:rPr>
        <w:t>имеем/не имеем (ненужное вычеркнуть)</w:t>
      </w:r>
      <w:r w:rsidRPr="009175AD">
        <w:rPr>
          <w:rFonts w:ascii="Times New Roman" w:eastAsia="Times New Roman" w:hAnsi="Times New Roman" w:cs="Times New Roman"/>
          <w:sz w:val="28"/>
          <w:szCs w:val="28"/>
          <w:lang w:eastAsia="ru-RU"/>
        </w:rPr>
        <w:t>.</w:t>
      </w:r>
    </w:p>
    <w:p w:rsidR="005F2196" w:rsidRPr="009175AD"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Претензий к предоставляемым квадратным метрам в жилом помещении, указанном выше, в количестве ______ кв.м. ____________.</w:t>
      </w:r>
    </w:p>
    <w:p w:rsidR="005F2196" w:rsidRPr="009175AD" w:rsidRDefault="005F2196" w:rsidP="005F2196">
      <w:pPr>
        <w:spacing w:after="0" w:line="240" w:lineRule="auto"/>
        <w:ind w:firstLine="709"/>
        <w:jc w:val="both"/>
        <w:rPr>
          <w:rFonts w:ascii="Times New Roman" w:eastAsia="Times New Roman" w:hAnsi="Times New Roman" w:cs="Times New Roman"/>
          <w:sz w:val="24"/>
          <w:szCs w:val="24"/>
          <w:lang w:eastAsia="ru-RU"/>
        </w:rPr>
      </w:pPr>
    </w:p>
    <w:p w:rsidR="005F2196" w:rsidRPr="009175AD" w:rsidRDefault="005F2196" w:rsidP="005F2196">
      <w:pPr>
        <w:spacing w:after="0" w:line="240" w:lineRule="auto"/>
        <w:jc w:val="both"/>
        <w:rPr>
          <w:rFonts w:ascii="Times New Roman" w:eastAsia="Times New Roman" w:hAnsi="Times New Roman" w:cs="Times New Roman"/>
          <w:sz w:val="24"/>
          <w:szCs w:val="24"/>
          <w:lang w:eastAsia="ru-RU"/>
        </w:rPr>
      </w:pPr>
    </w:p>
    <w:p w:rsidR="005F2196" w:rsidRPr="009175AD" w:rsidRDefault="005F2196" w:rsidP="005F2196">
      <w:pPr>
        <w:spacing w:after="0" w:line="240" w:lineRule="auto"/>
        <w:rPr>
          <w:rFonts w:ascii="Times New Roman" w:eastAsia="Times New Roman" w:hAnsi="Times New Roman" w:cs="Times New Roman"/>
          <w:sz w:val="28"/>
          <w:szCs w:val="28"/>
          <w:lang w:eastAsia="ru-RU"/>
        </w:rPr>
      </w:pPr>
      <w:r w:rsidRPr="009175AD">
        <w:rPr>
          <w:rFonts w:ascii="Times New Roman" w:eastAsia="Times New Roman" w:hAnsi="Times New Roman" w:cs="Times New Roman"/>
          <w:sz w:val="28"/>
          <w:szCs w:val="28"/>
          <w:lang w:eastAsia="ru-RU"/>
        </w:rPr>
        <w:t>«___» ___________ 201</w:t>
      </w:r>
      <w:r>
        <w:rPr>
          <w:rFonts w:ascii="Times New Roman" w:eastAsia="Times New Roman" w:hAnsi="Times New Roman" w:cs="Times New Roman"/>
          <w:sz w:val="28"/>
          <w:szCs w:val="28"/>
          <w:lang w:eastAsia="ru-RU"/>
        </w:rPr>
        <w:t>_</w:t>
      </w:r>
      <w:r w:rsidRPr="009175AD">
        <w:rPr>
          <w:rFonts w:ascii="Times New Roman" w:eastAsia="Times New Roman" w:hAnsi="Times New Roman" w:cs="Times New Roman"/>
          <w:sz w:val="28"/>
          <w:szCs w:val="28"/>
          <w:lang w:eastAsia="ru-RU"/>
        </w:rPr>
        <w:t xml:space="preserve"> года      ________________ (_____________________)</w:t>
      </w:r>
      <w:r w:rsidRPr="009175AD">
        <w:rPr>
          <w:rFonts w:ascii="Times New Roman" w:eastAsia="Times New Roman" w:hAnsi="Times New Roman" w:cs="Times New Roman"/>
          <w:sz w:val="24"/>
          <w:szCs w:val="24"/>
          <w:lang w:eastAsia="ru-RU"/>
        </w:rPr>
        <w:t xml:space="preserve">   </w:t>
      </w:r>
    </w:p>
    <w:p w:rsidR="005F2196" w:rsidRDefault="005F2196" w:rsidP="005F2196">
      <w:pPr>
        <w:spacing w:after="0" w:line="240" w:lineRule="auto"/>
        <w:rPr>
          <w:rFonts w:ascii="Times New Roman" w:eastAsia="Times New Roman" w:hAnsi="Times New Roman" w:cs="Times New Roman"/>
          <w:sz w:val="24"/>
          <w:szCs w:val="24"/>
          <w:lang w:eastAsia="ru-RU"/>
        </w:rPr>
      </w:pPr>
      <w:r w:rsidRPr="009175AD">
        <w:rPr>
          <w:rFonts w:ascii="Times New Roman" w:eastAsia="Times New Roman" w:hAnsi="Times New Roman" w:cs="Times New Roman"/>
          <w:sz w:val="28"/>
          <w:szCs w:val="28"/>
          <w:lang w:eastAsia="ru-RU"/>
        </w:rPr>
        <w:t>«___» ___________ 201</w:t>
      </w:r>
      <w:r>
        <w:rPr>
          <w:rFonts w:ascii="Times New Roman" w:eastAsia="Times New Roman" w:hAnsi="Times New Roman" w:cs="Times New Roman"/>
          <w:sz w:val="28"/>
          <w:szCs w:val="28"/>
          <w:lang w:eastAsia="ru-RU"/>
        </w:rPr>
        <w:t>_</w:t>
      </w:r>
      <w:r w:rsidRPr="009175AD">
        <w:rPr>
          <w:rFonts w:ascii="Times New Roman" w:eastAsia="Times New Roman" w:hAnsi="Times New Roman" w:cs="Times New Roman"/>
          <w:sz w:val="28"/>
          <w:szCs w:val="28"/>
          <w:lang w:eastAsia="ru-RU"/>
        </w:rPr>
        <w:t xml:space="preserve"> года      ________________ (_____________________)</w:t>
      </w:r>
      <w:r w:rsidRPr="009175AD">
        <w:rPr>
          <w:rFonts w:ascii="Times New Roman" w:eastAsia="Times New Roman" w:hAnsi="Times New Roman" w:cs="Times New Roman"/>
          <w:sz w:val="24"/>
          <w:szCs w:val="24"/>
          <w:lang w:eastAsia="ru-RU"/>
        </w:rPr>
        <w:t xml:space="preserve">   </w:t>
      </w: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F2196" w:rsidTr="00536B95">
        <w:tc>
          <w:tcPr>
            <w:tcW w:w="4614" w:type="dxa"/>
          </w:tcPr>
          <w:p w:rsidR="005F2196" w:rsidRDefault="005F2196" w:rsidP="00536B95">
            <w:pP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 городского округа «Александровск-Сахалинский район»</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805EC0">
              <w:rPr>
                <w:rFonts w:ascii="Times New Roman" w:hAnsi="Times New Roman" w:cs="Times New Roman"/>
                <w:sz w:val="28"/>
                <w:szCs w:val="28"/>
              </w:rPr>
              <w:t>18.11.2019 № 741</w:t>
            </w:r>
          </w:p>
        </w:tc>
      </w:tr>
    </w:tbl>
    <w:p w:rsidR="005F2196" w:rsidRDefault="005F2196" w:rsidP="005F2196">
      <w:pPr>
        <w:spacing w:after="0" w:line="240" w:lineRule="auto"/>
        <w:jc w:val="both"/>
        <w:rPr>
          <w:rFonts w:ascii="Times New Roman" w:eastAsia="Times New Roman" w:hAnsi="Times New Roman" w:cs="Times New Roman"/>
          <w:sz w:val="24"/>
          <w:szCs w:val="24"/>
          <w:lang w:eastAsia="ru-RU"/>
        </w:rPr>
      </w:pPr>
    </w:p>
    <w:p w:rsidR="005F2196" w:rsidRDefault="005F2196" w:rsidP="005F2196">
      <w:pPr>
        <w:spacing w:after="0" w:line="240" w:lineRule="auto"/>
        <w:jc w:val="both"/>
        <w:rPr>
          <w:rFonts w:ascii="Times New Roman" w:eastAsia="Times New Roman" w:hAnsi="Times New Roman" w:cs="Times New Roman"/>
          <w:sz w:val="24"/>
          <w:szCs w:val="24"/>
          <w:lang w:eastAsia="ru-RU"/>
        </w:rPr>
      </w:pP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tblGrid>
      <w:tr w:rsidR="005F2196" w:rsidRPr="007527BE" w:rsidTr="00536B95">
        <w:tc>
          <w:tcPr>
            <w:tcW w:w="4965" w:type="dxa"/>
          </w:tcPr>
          <w:p w:rsidR="005F2196" w:rsidRDefault="005F2196" w:rsidP="00805EC0">
            <w:pPr>
              <w:spacing w:after="0"/>
              <w:rPr>
                <w:rFonts w:ascii="Times New Roman" w:hAnsi="Times New Roman" w:cs="Times New Roman"/>
                <w:sz w:val="28"/>
                <w:szCs w:val="28"/>
              </w:rPr>
            </w:pPr>
            <w:r>
              <w:rPr>
                <w:rFonts w:ascii="Times New Roman" w:hAnsi="Times New Roman" w:cs="Times New Roman"/>
                <w:sz w:val="28"/>
                <w:szCs w:val="28"/>
              </w:rPr>
              <w:t>Председателю Комитета по управлению муниципальной собственностью городского округа «Александровск-Сахалинский район»</w:t>
            </w:r>
          </w:p>
          <w:p w:rsidR="005F2196" w:rsidRPr="007527BE" w:rsidRDefault="005F2196" w:rsidP="00805EC0">
            <w:pPr>
              <w:spacing w:after="0"/>
              <w:rPr>
                <w:rFonts w:ascii="Times New Roman" w:hAnsi="Times New Roman" w:cs="Times New Roman"/>
                <w:sz w:val="28"/>
                <w:szCs w:val="28"/>
              </w:rPr>
            </w:pPr>
            <w:r>
              <w:rPr>
                <w:rFonts w:ascii="Times New Roman" w:hAnsi="Times New Roman" w:cs="Times New Roman"/>
                <w:sz w:val="28"/>
                <w:szCs w:val="28"/>
              </w:rPr>
              <w:t xml:space="preserve">Н.А. Бондаренко </w:t>
            </w:r>
          </w:p>
        </w:tc>
      </w:tr>
      <w:tr w:rsidR="005F2196" w:rsidRPr="007527BE" w:rsidTr="00536B95">
        <w:tc>
          <w:tcPr>
            <w:tcW w:w="4965" w:type="dxa"/>
          </w:tcPr>
          <w:p w:rsidR="005F2196" w:rsidRPr="00A42F16" w:rsidRDefault="005F2196" w:rsidP="00805EC0">
            <w:pPr>
              <w:spacing w:line="240" w:lineRule="auto"/>
              <w:rPr>
                <w:rFonts w:ascii="Times New Roman" w:hAnsi="Times New Roman" w:cs="Times New Roman"/>
                <w:sz w:val="28"/>
                <w:szCs w:val="28"/>
              </w:rPr>
            </w:pPr>
            <w:r>
              <w:rPr>
                <w:rFonts w:ascii="Times New Roman" w:hAnsi="Times New Roman" w:cs="Times New Roman"/>
                <w:sz w:val="28"/>
                <w:szCs w:val="28"/>
              </w:rPr>
              <w:t>__</w:t>
            </w:r>
            <w:r w:rsidRPr="00A42F16">
              <w:rPr>
                <w:rFonts w:ascii="Times New Roman" w:hAnsi="Times New Roman" w:cs="Times New Roman"/>
                <w:sz w:val="28"/>
                <w:szCs w:val="28"/>
              </w:rPr>
              <w:t>_________________________________________________________________________________________________</w:t>
            </w:r>
          </w:p>
          <w:p w:rsidR="005F2196" w:rsidRDefault="005F2196" w:rsidP="00805EC0">
            <w:pPr>
              <w:spacing w:line="240" w:lineRule="auto"/>
              <w:rPr>
                <w:rFonts w:ascii="Times New Roman" w:hAnsi="Times New Roman" w:cs="Times New Roman"/>
                <w:sz w:val="28"/>
                <w:szCs w:val="28"/>
              </w:rPr>
            </w:pPr>
            <w:r w:rsidRPr="00A42F16">
              <w:rPr>
                <w:rFonts w:ascii="Times New Roman" w:hAnsi="Times New Roman" w:cs="Times New Roman"/>
                <w:sz w:val="28"/>
                <w:szCs w:val="28"/>
              </w:rPr>
              <w:t>(</w:t>
            </w:r>
            <w:proofErr w:type="gramStart"/>
            <w:r>
              <w:rPr>
                <w:rFonts w:ascii="Times New Roman" w:hAnsi="Times New Roman" w:cs="Times New Roman"/>
                <w:sz w:val="28"/>
                <w:szCs w:val="28"/>
              </w:rPr>
              <w:t>фамилия</w:t>
            </w:r>
            <w:proofErr w:type="gramEnd"/>
            <w:r>
              <w:rPr>
                <w:rFonts w:ascii="Times New Roman" w:hAnsi="Times New Roman" w:cs="Times New Roman"/>
                <w:sz w:val="28"/>
                <w:szCs w:val="28"/>
              </w:rPr>
              <w:t>, имя, отчество)</w:t>
            </w:r>
          </w:p>
          <w:p w:rsidR="005F2196" w:rsidRPr="00A42F16" w:rsidRDefault="005F2196" w:rsidP="00805EC0">
            <w:pPr>
              <w:spacing w:line="240" w:lineRule="auto"/>
              <w:rPr>
                <w:rFonts w:ascii="Times New Roman" w:hAnsi="Times New Roman" w:cs="Times New Roman"/>
                <w:sz w:val="28"/>
                <w:szCs w:val="28"/>
              </w:rPr>
            </w:pPr>
            <w:r>
              <w:rPr>
                <w:rFonts w:ascii="Times New Roman" w:hAnsi="Times New Roman" w:cs="Times New Roman"/>
                <w:sz w:val="28"/>
                <w:szCs w:val="28"/>
              </w:rPr>
              <w:t>Проживающей(</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__________________________________________________________________</w:t>
            </w:r>
          </w:p>
          <w:p w:rsidR="005F2196" w:rsidRDefault="005F2196" w:rsidP="00805EC0">
            <w:pPr>
              <w:spacing w:line="240" w:lineRule="auto"/>
              <w:rPr>
                <w:rFonts w:ascii="Times New Roman" w:hAnsi="Times New Roman" w:cs="Times New Roman"/>
                <w:sz w:val="28"/>
                <w:szCs w:val="28"/>
              </w:rPr>
            </w:pPr>
            <w:r>
              <w:rPr>
                <w:rFonts w:ascii="Times New Roman" w:hAnsi="Times New Roman" w:cs="Times New Roman"/>
                <w:sz w:val="28"/>
                <w:szCs w:val="28"/>
              </w:rPr>
              <w:t>Телефон _________________________</w:t>
            </w:r>
          </w:p>
          <w:p w:rsidR="005F2196" w:rsidRPr="007527BE" w:rsidRDefault="005F2196" w:rsidP="00805EC0">
            <w:pPr>
              <w:spacing w:line="240" w:lineRule="auto"/>
              <w:rPr>
                <w:rFonts w:ascii="Times New Roman" w:hAnsi="Times New Roman" w:cs="Times New Roman"/>
                <w:sz w:val="28"/>
                <w:szCs w:val="28"/>
              </w:rPr>
            </w:pPr>
          </w:p>
        </w:tc>
      </w:tr>
    </w:tbl>
    <w:p w:rsidR="005F2196" w:rsidRPr="001D2B1F" w:rsidRDefault="005F2196" w:rsidP="005F2196">
      <w:pPr>
        <w:spacing w:after="0" w:line="240" w:lineRule="auto"/>
        <w:jc w:val="center"/>
        <w:rPr>
          <w:rFonts w:ascii="Times New Roman" w:hAnsi="Times New Roman" w:cs="Times New Roman"/>
          <w:b/>
          <w:sz w:val="28"/>
          <w:szCs w:val="28"/>
        </w:rPr>
      </w:pPr>
      <w:proofErr w:type="gramStart"/>
      <w:r w:rsidRPr="001D2B1F">
        <w:rPr>
          <w:rFonts w:ascii="Times New Roman" w:hAnsi="Times New Roman" w:cs="Times New Roman"/>
          <w:b/>
          <w:sz w:val="28"/>
          <w:szCs w:val="28"/>
        </w:rPr>
        <w:t>заявление</w:t>
      </w:r>
      <w:proofErr w:type="gramEnd"/>
      <w:r w:rsidRPr="001D2B1F">
        <w:rPr>
          <w:rFonts w:ascii="Times New Roman" w:hAnsi="Times New Roman" w:cs="Times New Roman"/>
          <w:b/>
          <w:sz w:val="28"/>
          <w:szCs w:val="28"/>
        </w:rPr>
        <w:t xml:space="preserve"> (собственника)</w:t>
      </w:r>
    </w:p>
    <w:p w:rsidR="005F2196" w:rsidRDefault="005F2196" w:rsidP="005F2196">
      <w:pPr>
        <w:spacing w:after="0" w:line="240" w:lineRule="auto"/>
        <w:jc w:val="center"/>
        <w:rPr>
          <w:rFonts w:ascii="Times New Roman" w:hAnsi="Times New Roman" w:cs="Times New Roman"/>
          <w:b/>
          <w:sz w:val="28"/>
          <w:szCs w:val="28"/>
        </w:rPr>
      </w:pPr>
      <w:proofErr w:type="gramStart"/>
      <w:r w:rsidRPr="001D2B1F">
        <w:rPr>
          <w:rFonts w:ascii="Times New Roman" w:hAnsi="Times New Roman" w:cs="Times New Roman"/>
          <w:b/>
          <w:sz w:val="28"/>
          <w:szCs w:val="28"/>
        </w:rPr>
        <w:t>о</w:t>
      </w:r>
      <w:proofErr w:type="gramEnd"/>
      <w:r w:rsidRPr="001D2B1F">
        <w:rPr>
          <w:rFonts w:ascii="Times New Roman" w:hAnsi="Times New Roman" w:cs="Times New Roman"/>
          <w:b/>
          <w:sz w:val="28"/>
          <w:szCs w:val="28"/>
        </w:rPr>
        <w:t xml:space="preserve"> </w:t>
      </w:r>
      <w:r>
        <w:rPr>
          <w:rFonts w:ascii="Times New Roman" w:hAnsi="Times New Roman" w:cs="Times New Roman"/>
          <w:b/>
          <w:sz w:val="28"/>
          <w:szCs w:val="28"/>
        </w:rPr>
        <w:t>выкупе</w:t>
      </w:r>
      <w:r w:rsidRPr="001D2B1F">
        <w:rPr>
          <w:rFonts w:ascii="Times New Roman" w:hAnsi="Times New Roman" w:cs="Times New Roman"/>
          <w:b/>
          <w:sz w:val="28"/>
          <w:szCs w:val="28"/>
        </w:rPr>
        <w:t xml:space="preserve"> жилого помещения, расположенного в аварийном доме</w:t>
      </w:r>
    </w:p>
    <w:p w:rsidR="005F2196" w:rsidRDefault="005F2196" w:rsidP="005F2196">
      <w:pPr>
        <w:spacing w:after="0" w:line="240" w:lineRule="auto"/>
        <w:jc w:val="center"/>
        <w:rPr>
          <w:rFonts w:ascii="Times New Roman" w:hAnsi="Times New Roman" w:cs="Times New Roman"/>
          <w:b/>
          <w:sz w:val="28"/>
          <w:szCs w:val="28"/>
        </w:rPr>
      </w:pPr>
    </w:p>
    <w:p w:rsidR="005F2196" w:rsidRDefault="005F2196" w:rsidP="005F21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 являюсь собственником жилого помещения, расположенного по адресу: г. Александровск-Сахалинский, ул. (пер.) _________________, д. ____, кв. ____, в связи с признанием дома №____ по ул. (пер.) __________________ аварийным, прошу произвести выкуп, принадлежащего мне на праве собственности указанного выше жилого помещения</w:t>
      </w:r>
      <w:r w:rsidRPr="008376EF">
        <w:rPr>
          <w:rFonts w:ascii="Times New Roman" w:hAnsi="Times New Roman" w:cs="Times New Roman"/>
          <w:sz w:val="28"/>
          <w:szCs w:val="28"/>
        </w:rPr>
        <w:t xml:space="preserve"> </w:t>
      </w:r>
      <w:r>
        <w:rPr>
          <w:rFonts w:ascii="Times New Roman" w:hAnsi="Times New Roman" w:cs="Times New Roman"/>
          <w:sz w:val="28"/>
          <w:szCs w:val="28"/>
        </w:rPr>
        <w:t xml:space="preserve">и земельного участка. </w:t>
      </w:r>
    </w:p>
    <w:p w:rsidR="005F2196" w:rsidRDefault="005F2196" w:rsidP="005F21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результатами оценки в сумме ________________ руб. ознакомлен, __________ на данную сумму выкупа, которую прошу перечислить на счет, открытый на мое имя: _____________________________________________________________.</w:t>
      </w:r>
    </w:p>
    <w:p w:rsidR="005F2196" w:rsidRDefault="005F2196" w:rsidP="005F2196">
      <w:pPr>
        <w:spacing w:after="48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выше прошу в соответствии со статьей 32 жилищного кодекса Российской Федерации направить в мой адрес соответствующее соглашение. </w:t>
      </w:r>
    </w:p>
    <w:p w:rsidR="005F2196" w:rsidRDefault="005F2196" w:rsidP="005F2196">
      <w:pPr>
        <w:spacing w:after="0"/>
        <w:ind w:firstLine="709"/>
        <w:rPr>
          <w:rFonts w:ascii="Times New Roman" w:hAnsi="Times New Roman" w:cs="Times New Roman"/>
          <w:sz w:val="28"/>
          <w:szCs w:val="28"/>
        </w:rPr>
      </w:pPr>
      <w:r>
        <w:rPr>
          <w:rFonts w:ascii="Times New Roman" w:hAnsi="Times New Roman" w:cs="Times New Roman"/>
          <w:sz w:val="28"/>
          <w:szCs w:val="28"/>
        </w:rPr>
        <w:t>«______» _________ 2019        __________________ (___________________)</w:t>
      </w:r>
    </w:p>
    <w:p w:rsidR="005F2196" w:rsidRPr="002674AC" w:rsidRDefault="005F2196" w:rsidP="005F2196">
      <w:pPr>
        <w:jc w:val="center"/>
        <w:rPr>
          <w:rFonts w:ascii="Times New Roman" w:hAnsi="Times New Roman" w:cs="Times New Roman"/>
          <w:sz w:val="24"/>
          <w:szCs w:val="24"/>
        </w:rPr>
      </w:pPr>
      <w:proofErr w:type="gramStart"/>
      <w:r w:rsidRPr="002674AC">
        <w:rPr>
          <w:rFonts w:ascii="Times New Roman" w:hAnsi="Times New Roman" w:cs="Times New Roman"/>
          <w:sz w:val="24"/>
          <w:szCs w:val="24"/>
        </w:rPr>
        <w:t>подпись</w:t>
      </w:r>
      <w:proofErr w:type="gramEnd"/>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F2196" w:rsidTr="00536B95">
        <w:tc>
          <w:tcPr>
            <w:tcW w:w="4614" w:type="dxa"/>
          </w:tcPr>
          <w:p w:rsidR="005F2196" w:rsidRDefault="005F2196" w:rsidP="00536B95">
            <w:pPr>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 городского округа «Александровск-Сахалинский район»</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805EC0">
              <w:rPr>
                <w:rFonts w:ascii="Times New Roman" w:hAnsi="Times New Roman" w:cs="Times New Roman"/>
                <w:sz w:val="28"/>
                <w:szCs w:val="28"/>
              </w:rPr>
              <w:t>18.11.2019 № 741</w:t>
            </w:r>
          </w:p>
        </w:tc>
      </w:tr>
    </w:tbl>
    <w:p w:rsidR="005F2196" w:rsidRDefault="005F2196" w:rsidP="005F2196">
      <w:pPr>
        <w:tabs>
          <w:tab w:val="left" w:pos="3735"/>
        </w:tabs>
        <w:rPr>
          <w:rFonts w:ascii="Times New Roman" w:hAnsi="Times New Roman" w:cs="Times New Roman"/>
          <w:sz w:val="24"/>
          <w:szCs w:val="24"/>
        </w:rPr>
      </w:pPr>
    </w:p>
    <w:p w:rsidR="005F2196" w:rsidRPr="00805EC0" w:rsidRDefault="005F2196" w:rsidP="005F2196">
      <w:pPr>
        <w:pStyle w:val="a7"/>
        <w:shd w:val="clear" w:color="auto" w:fill="FFFFFF"/>
        <w:spacing w:before="0" w:beforeAutospacing="0" w:after="0" w:afterAutospacing="0"/>
        <w:jc w:val="center"/>
        <w:textAlignment w:val="baseline"/>
        <w:rPr>
          <w:b/>
          <w:bCs/>
          <w:color w:val="000000"/>
          <w:sz w:val="26"/>
          <w:szCs w:val="26"/>
          <w:bdr w:val="none" w:sz="0" w:space="0" w:color="auto" w:frame="1"/>
        </w:rPr>
      </w:pPr>
      <w:r w:rsidRPr="00805EC0">
        <w:rPr>
          <w:b/>
          <w:bCs/>
          <w:color w:val="000000"/>
          <w:sz w:val="26"/>
          <w:szCs w:val="26"/>
          <w:bdr w:val="none" w:sz="0" w:space="0" w:color="auto" w:frame="1"/>
        </w:rPr>
        <w:t>СОГЛАШЕНИЯ</w:t>
      </w:r>
    </w:p>
    <w:p w:rsidR="005F2196" w:rsidRPr="00805EC0" w:rsidRDefault="005F2196" w:rsidP="005F2196">
      <w:pPr>
        <w:pStyle w:val="a7"/>
        <w:shd w:val="clear" w:color="auto" w:fill="FFFFFF"/>
        <w:spacing w:before="0" w:beforeAutospacing="0" w:after="0" w:afterAutospacing="0"/>
        <w:jc w:val="center"/>
        <w:textAlignment w:val="baseline"/>
        <w:rPr>
          <w:color w:val="000000"/>
          <w:sz w:val="26"/>
          <w:szCs w:val="26"/>
        </w:rPr>
      </w:pPr>
      <w:proofErr w:type="gramStart"/>
      <w:r w:rsidRPr="00805EC0">
        <w:rPr>
          <w:b/>
          <w:bCs/>
          <w:color w:val="000000"/>
          <w:sz w:val="26"/>
          <w:szCs w:val="26"/>
          <w:bdr w:val="none" w:sz="0" w:space="0" w:color="auto" w:frame="1"/>
        </w:rPr>
        <w:t>об</w:t>
      </w:r>
      <w:proofErr w:type="gramEnd"/>
      <w:r w:rsidRPr="00805EC0">
        <w:rPr>
          <w:b/>
          <w:bCs/>
          <w:color w:val="000000"/>
          <w:sz w:val="26"/>
          <w:szCs w:val="26"/>
          <w:bdr w:val="none" w:sz="0" w:space="0" w:color="auto" w:frame="1"/>
        </w:rPr>
        <w:t xml:space="preserve"> изъятии недвижимого имущества для муниципальных нужд</w:t>
      </w:r>
    </w:p>
    <w:p w:rsidR="005F2196" w:rsidRPr="00805EC0" w:rsidRDefault="005F2196" w:rsidP="005F2196">
      <w:pPr>
        <w:pStyle w:val="a7"/>
        <w:shd w:val="clear" w:color="auto" w:fill="FFFFFF"/>
        <w:spacing w:before="375" w:beforeAutospacing="0" w:after="450" w:afterAutospacing="0"/>
        <w:textAlignment w:val="baseline"/>
        <w:rPr>
          <w:color w:val="000000"/>
          <w:sz w:val="26"/>
          <w:szCs w:val="26"/>
        </w:rPr>
      </w:pPr>
      <w:r w:rsidRPr="00805EC0">
        <w:rPr>
          <w:color w:val="000000"/>
          <w:sz w:val="26"/>
          <w:szCs w:val="26"/>
        </w:rPr>
        <w:t>г. Александровск-Сахалинский                                               ________________ года</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 xml:space="preserve">Мы, ___________________________ __________ года рождения, паспорт: _____________, выданный _____________________________________ ________________ года, зарегистрирован____ по адресу: _________________, действующая за себя и по доверенности ___________________________________________ от имени ____________ __________ года рождения, паспорт: __________________, выданный ______________г. _______________________________, зарегистрирован___ по адресу: ____________________________, ___________________________ _____________, именуемые в дальнейшем </w:t>
      </w:r>
      <w:r w:rsidRPr="00805EC0">
        <w:rPr>
          <w:b/>
          <w:color w:val="000000"/>
          <w:sz w:val="26"/>
          <w:szCs w:val="26"/>
        </w:rPr>
        <w:t>Сторона 1</w:t>
      </w:r>
      <w:r w:rsidRPr="00805EC0">
        <w:rPr>
          <w:color w:val="000000"/>
          <w:sz w:val="26"/>
          <w:szCs w:val="26"/>
        </w:rPr>
        <w:t xml:space="preserve">, с одной стороны, и Комитет по управлению муниципальной собственностью городского округа «Александровск-Сахалинский район» в лице председателя ____________________, действующего на основании Положения, именуемый в дальнейшем </w:t>
      </w:r>
      <w:r w:rsidRPr="00805EC0">
        <w:rPr>
          <w:b/>
          <w:color w:val="000000"/>
          <w:sz w:val="26"/>
          <w:szCs w:val="26"/>
        </w:rPr>
        <w:t>Сторона 2</w:t>
      </w:r>
      <w:r w:rsidRPr="00805EC0">
        <w:rPr>
          <w:color w:val="000000"/>
          <w:sz w:val="26"/>
          <w:szCs w:val="26"/>
        </w:rPr>
        <w:t>, с другой стороны, во исполнение постановления администрации городского округа «Александровск-Сахалинский район» от ______________ года № ____ «Об изъятии земельных участков и объектов недвижимого имущества, расположенных на земельных участках подлежащих изъятию для муниципальных нужд» заключили настоящее соглашение о нижеследующем.</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p>
    <w:p w:rsidR="005F2196" w:rsidRPr="00805EC0" w:rsidRDefault="005F2196" w:rsidP="005F2196">
      <w:pPr>
        <w:pStyle w:val="a7"/>
        <w:shd w:val="clear" w:color="auto" w:fill="FFFFFF"/>
        <w:spacing w:before="0" w:beforeAutospacing="0" w:after="0" w:afterAutospacing="0"/>
        <w:jc w:val="center"/>
        <w:textAlignment w:val="baseline"/>
        <w:rPr>
          <w:b/>
          <w:bCs/>
          <w:color w:val="000000"/>
          <w:sz w:val="26"/>
          <w:szCs w:val="26"/>
          <w:bdr w:val="none" w:sz="0" w:space="0" w:color="auto" w:frame="1"/>
        </w:rPr>
      </w:pPr>
      <w:r w:rsidRPr="00805EC0">
        <w:rPr>
          <w:b/>
          <w:bCs/>
          <w:color w:val="000000"/>
          <w:sz w:val="26"/>
          <w:szCs w:val="26"/>
          <w:bdr w:val="none" w:sz="0" w:space="0" w:color="auto" w:frame="1"/>
        </w:rPr>
        <w:t>1. Предмет соглашения</w:t>
      </w:r>
    </w:p>
    <w:p w:rsidR="005F2196" w:rsidRPr="00805EC0" w:rsidRDefault="005F2196" w:rsidP="005F2196">
      <w:pPr>
        <w:pStyle w:val="a7"/>
        <w:shd w:val="clear" w:color="auto" w:fill="FFFFFF"/>
        <w:spacing w:before="0" w:beforeAutospacing="0" w:after="0" w:afterAutospacing="0"/>
        <w:jc w:val="center"/>
        <w:textAlignment w:val="baseline"/>
        <w:rPr>
          <w:color w:val="000000"/>
          <w:sz w:val="26"/>
          <w:szCs w:val="26"/>
        </w:rPr>
      </w:pP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 xml:space="preserve">1.1. В силу настоящего соглашения Сторона 2 изымает у Стороны 1 жилое (нежилое) помещение ___, </w:t>
      </w:r>
      <w:hyperlink r:id="rId46" w:tooltip="Общая площадь" w:history="1">
        <w:r w:rsidRPr="00805EC0">
          <w:rPr>
            <w:rStyle w:val="a6"/>
            <w:color w:val="auto"/>
            <w:sz w:val="26"/>
            <w:szCs w:val="26"/>
            <w:u w:val="none"/>
            <w:bdr w:val="none" w:sz="0" w:space="0" w:color="auto" w:frame="1"/>
          </w:rPr>
          <w:t>общей площадью</w:t>
        </w:r>
      </w:hyperlink>
      <w:r w:rsidRPr="00805EC0">
        <w:rPr>
          <w:sz w:val="26"/>
          <w:szCs w:val="26"/>
        </w:rPr>
        <w:t>____</w:t>
      </w:r>
      <w:r w:rsidRPr="00805EC0">
        <w:rPr>
          <w:color w:val="000000"/>
          <w:sz w:val="26"/>
          <w:szCs w:val="26"/>
        </w:rPr>
        <w:t xml:space="preserve"> кв. м., расположенное по адресу: г. Александровск-Сахалинский, ул. _______________, д.___, кв.____, (далее –жилое (нежилое) помещение) и земельный участок для муниципальных нужд с целью организации сноса многоквартирного жилого дома, признанного в установленном порядке аварийным и подлежащим сносу.</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Кадастровый номер жилого (нежилого) помещения:</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Кадастровый номер земельного участка:</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1.2. Сторона 1 передает в казну городского округа</w:t>
      </w:r>
      <w:hyperlink r:id="rId47" w:tooltip="Муниципальные образования" w:history="1"/>
      <w:r w:rsidRPr="00805EC0">
        <w:rPr>
          <w:color w:val="000000"/>
          <w:sz w:val="26"/>
          <w:szCs w:val="26"/>
        </w:rPr>
        <w:t xml:space="preserve"> «Александровск-Сахалинский район», а Сторона 2 принимает жилое (нежилое) помещение и земельный участок, указанное в п.1.1</w:t>
      </w:r>
      <w:proofErr w:type="gramStart"/>
      <w:r w:rsidRPr="00805EC0">
        <w:rPr>
          <w:color w:val="000000"/>
          <w:sz w:val="26"/>
          <w:szCs w:val="26"/>
        </w:rPr>
        <w:t>. настоящего</w:t>
      </w:r>
      <w:proofErr w:type="gramEnd"/>
      <w:r w:rsidRPr="00805EC0">
        <w:rPr>
          <w:color w:val="000000"/>
          <w:sz w:val="26"/>
          <w:szCs w:val="26"/>
        </w:rPr>
        <w:t xml:space="preserve"> соглашения, и оплачивает Стороне 1 его выкупную цену.  </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1.3. Жилое (нежилое) помещение, указанное в п. 1.1 настоящего соглашения, принадлежит Стороне 1 на основании _______________________ от ________________ года №___, что подтверждено свидетельством о государственной регистрации права от ______________________________________ и записью в Едином государственном реестре прав на недвижимое имущество и сделок с ним за № _____ от ____________ г.</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lastRenderedPageBreak/>
        <w:t>1.4. До настоящего времени жилое (нежилое) помещение не отчуждено, в споре и под арестом (запрещением) не состоит, рентой, залогом, другими правами третьих лиц не обременено.</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1.5. Если имущество, являющееся предметом настоящего соглашения, будет истребовано у Стороны 1 третьими лицами по основаниям, возникшим до исполнения настоящего соглашения, Сторона 1, не предупредившая Сторону 2 о правах этих лиц, обязана возместить понесенные убытки пострадавшей Стороне 2.</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1.6. В жилом помещении, указанном в пункте 1.1 настоящего Соглашения имеется (не имеется) регистрация граждан: Ф.И.О._________________, которые обязуются в течении 7 дней с момента регистрации права собственности за городским округом «Александровск-Сахалинский район» сняться с регистрационного учета.</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p>
    <w:p w:rsidR="005F2196" w:rsidRPr="00805EC0" w:rsidRDefault="005F2196" w:rsidP="005F2196">
      <w:pPr>
        <w:pStyle w:val="a7"/>
        <w:shd w:val="clear" w:color="auto" w:fill="FFFFFF"/>
        <w:spacing w:before="0" w:beforeAutospacing="0" w:after="0" w:afterAutospacing="0"/>
        <w:jc w:val="center"/>
        <w:textAlignment w:val="baseline"/>
        <w:rPr>
          <w:b/>
          <w:bCs/>
          <w:color w:val="000000"/>
          <w:sz w:val="26"/>
          <w:szCs w:val="26"/>
          <w:bdr w:val="none" w:sz="0" w:space="0" w:color="auto" w:frame="1"/>
        </w:rPr>
      </w:pPr>
      <w:r w:rsidRPr="00805EC0">
        <w:rPr>
          <w:b/>
          <w:bCs/>
          <w:color w:val="000000"/>
          <w:sz w:val="26"/>
          <w:szCs w:val="26"/>
          <w:bdr w:val="none" w:sz="0" w:space="0" w:color="auto" w:frame="1"/>
        </w:rPr>
        <w:t xml:space="preserve">2. Стоимость и порядок </w:t>
      </w:r>
      <w:r w:rsidRPr="00805EC0">
        <w:rPr>
          <w:color w:val="000000"/>
          <w:sz w:val="26"/>
          <w:szCs w:val="26"/>
        </w:rPr>
        <w:t>р</w:t>
      </w:r>
      <w:r w:rsidRPr="00805EC0">
        <w:rPr>
          <w:b/>
          <w:bCs/>
          <w:color w:val="000000"/>
          <w:sz w:val="26"/>
          <w:szCs w:val="26"/>
          <w:bdr w:val="none" w:sz="0" w:space="0" w:color="auto" w:frame="1"/>
        </w:rPr>
        <w:t>асчетов</w:t>
      </w:r>
    </w:p>
    <w:p w:rsidR="005F2196" w:rsidRPr="00805EC0" w:rsidRDefault="005F2196" w:rsidP="005F2196">
      <w:pPr>
        <w:pStyle w:val="a7"/>
        <w:shd w:val="clear" w:color="auto" w:fill="FFFFFF"/>
        <w:spacing w:before="0" w:beforeAutospacing="0" w:after="0" w:afterAutospacing="0"/>
        <w:jc w:val="center"/>
        <w:textAlignment w:val="baseline"/>
        <w:rPr>
          <w:color w:val="000000"/>
          <w:sz w:val="26"/>
          <w:szCs w:val="26"/>
        </w:rPr>
      </w:pPr>
    </w:p>
    <w:p w:rsidR="005F2196" w:rsidRPr="00805EC0" w:rsidRDefault="005F2196" w:rsidP="005F2196">
      <w:pPr>
        <w:pStyle w:val="a7"/>
        <w:shd w:val="clear" w:color="auto" w:fill="FFFFFF"/>
        <w:spacing w:before="0" w:beforeAutospacing="0" w:after="0" w:afterAutospacing="0"/>
        <w:ind w:firstLine="709"/>
        <w:jc w:val="both"/>
        <w:textAlignment w:val="baseline"/>
        <w:rPr>
          <w:sz w:val="26"/>
          <w:szCs w:val="26"/>
        </w:rPr>
      </w:pPr>
      <w:r w:rsidRPr="00805EC0">
        <w:rPr>
          <w:sz w:val="26"/>
          <w:szCs w:val="26"/>
        </w:rPr>
        <w:t>2.1. Рыночная стоимость изымаемого жилого (нежилого) помещения, расположенного по адресу: ___________________________________, составляет _____________ руб.</w:t>
      </w:r>
    </w:p>
    <w:p w:rsidR="005F2196" w:rsidRPr="00805EC0" w:rsidRDefault="005F2196" w:rsidP="005F2196">
      <w:pPr>
        <w:pStyle w:val="a7"/>
        <w:shd w:val="clear" w:color="auto" w:fill="FFFFFF"/>
        <w:spacing w:before="0" w:beforeAutospacing="0" w:after="0" w:afterAutospacing="0"/>
        <w:ind w:firstLine="709"/>
        <w:jc w:val="both"/>
        <w:textAlignment w:val="baseline"/>
        <w:rPr>
          <w:sz w:val="26"/>
          <w:szCs w:val="26"/>
        </w:rPr>
      </w:pPr>
      <w:r w:rsidRPr="00805EC0">
        <w:rPr>
          <w:sz w:val="26"/>
          <w:szCs w:val="26"/>
        </w:rPr>
        <w:t xml:space="preserve">2.2. Расчет </w:t>
      </w:r>
      <w:hyperlink r:id="rId48" w:tooltip="Рыночная стоимость" w:history="1">
        <w:r w:rsidRPr="00805EC0">
          <w:rPr>
            <w:rStyle w:val="a6"/>
            <w:color w:val="auto"/>
            <w:sz w:val="26"/>
            <w:szCs w:val="26"/>
            <w:u w:val="none"/>
            <w:bdr w:val="none" w:sz="0" w:space="0" w:color="auto" w:frame="1"/>
          </w:rPr>
          <w:t>рыночной стоимости</w:t>
        </w:r>
      </w:hyperlink>
      <w:r w:rsidRPr="00805EC0">
        <w:rPr>
          <w:sz w:val="26"/>
          <w:szCs w:val="26"/>
        </w:rPr>
        <w:t xml:space="preserve"> изымаемого жилого (нежилого) помещения, в том числе убытки Стороны 1 произведен независимым оценщиком ______________________ (отчет от ____ №__________) в соответствии с Федеральным </w:t>
      </w:r>
      <w:hyperlink r:id="rId49" w:tooltip="Законы в России" w:history="1">
        <w:r w:rsidRPr="00805EC0">
          <w:rPr>
            <w:rStyle w:val="a6"/>
            <w:color w:val="auto"/>
            <w:sz w:val="26"/>
            <w:szCs w:val="26"/>
            <w:u w:val="none"/>
            <w:bdr w:val="none" w:sz="0" w:space="0" w:color="auto" w:frame="1"/>
          </w:rPr>
          <w:t>законом Российской Федерации</w:t>
        </w:r>
      </w:hyperlink>
      <w:r w:rsidRPr="00805EC0">
        <w:rPr>
          <w:sz w:val="26"/>
          <w:szCs w:val="26"/>
        </w:rPr>
        <w:t xml:space="preserve"> от 29.07.1998 №135-ФЗ «Об </w:t>
      </w:r>
      <w:hyperlink r:id="rId50" w:tooltip="Оценочная деятельность" w:history="1">
        <w:r w:rsidRPr="00805EC0">
          <w:rPr>
            <w:rStyle w:val="a6"/>
            <w:color w:val="auto"/>
            <w:sz w:val="26"/>
            <w:szCs w:val="26"/>
            <w:u w:val="none"/>
            <w:bdr w:val="none" w:sz="0" w:space="0" w:color="auto" w:frame="1"/>
          </w:rPr>
          <w:t>оценочной деятельности</w:t>
        </w:r>
      </w:hyperlink>
      <w:r w:rsidRPr="00805EC0">
        <w:rPr>
          <w:sz w:val="26"/>
          <w:szCs w:val="26"/>
        </w:rPr>
        <w:t xml:space="preserve"> в Российской Федерации».</w:t>
      </w:r>
    </w:p>
    <w:p w:rsidR="005F2196" w:rsidRPr="00805EC0" w:rsidRDefault="005F2196" w:rsidP="005F2196">
      <w:pPr>
        <w:pStyle w:val="a7"/>
        <w:shd w:val="clear" w:color="auto" w:fill="FFFFFF"/>
        <w:spacing w:before="0" w:beforeAutospacing="0" w:after="0" w:afterAutospacing="0"/>
        <w:ind w:firstLine="709"/>
        <w:jc w:val="both"/>
        <w:textAlignment w:val="baseline"/>
        <w:rPr>
          <w:sz w:val="26"/>
          <w:szCs w:val="26"/>
        </w:rPr>
      </w:pPr>
      <w:r w:rsidRPr="00805EC0">
        <w:rPr>
          <w:sz w:val="26"/>
          <w:szCs w:val="26"/>
        </w:rPr>
        <w:t xml:space="preserve">2.3. Выкупная цена в денежной форме в размере, указанном в п. </w:t>
      </w:r>
      <w:proofErr w:type="gramStart"/>
      <w:r w:rsidRPr="00805EC0">
        <w:rPr>
          <w:sz w:val="26"/>
          <w:szCs w:val="26"/>
        </w:rPr>
        <w:t>2.1.,</w:t>
      </w:r>
      <w:proofErr w:type="gramEnd"/>
      <w:r w:rsidRPr="00805EC0">
        <w:rPr>
          <w:sz w:val="26"/>
          <w:szCs w:val="26"/>
        </w:rPr>
        <w:t xml:space="preserve"> перечисляется Стороной 2 на </w:t>
      </w:r>
      <w:hyperlink r:id="rId51" w:tooltip="Лицевой счет" w:history="1">
        <w:r w:rsidRPr="00805EC0">
          <w:rPr>
            <w:rStyle w:val="a6"/>
            <w:color w:val="auto"/>
            <w:sz w:val="26"/>
            <w:szCs w:val="26"/>
            <w:u w:val="none"/>
            <w:bdr w:val="none" w:sz="0" w:space="0" w:color="auto" w:frame="1"/>
          </w:rPr>
          <w:t>лицевой счет</w:t>
        </w:r>
      </w:hyperlink>
      <w:r w:rsidRPr="00805EC0">
        <w:rPr>
          <w:rStyle w:val="a6"/>
          <w:color w:val="auto"/>
          <w:sz w:val="26"/>
          <w:szCs w:val="26"/>
          <w:u w:val="none"/>
          <w:bdr w:val="none" w:sz="0" w:space="0" w:color="auto" w:frame="1"/>
        </w:rPr>
        <w:t xml:space="preserve"> </w:t>
      </w:r>
      <w:r w:rsidRPr="00805EC0">
        <w:rPr>
          <w:sz w:val="26"/>
          <w:szCs w:val="26"/>
        </w:rPr>
        <w:t>Стороны 1 открытый в </w:t>
      </w:r>
      <w:hyperlink r:id="rId52" w:tooltip="Банковский сектор в России" w:history="1">
        <w:r w:rsidRPr="00805EC0">
          <w:rPr>
            <w:rStyle w:val="a6"/>
            <w:color w:val="auto"/>
            <w:sz w:val="26"/>
            <w:szCs w:val="26"/>
            <w:u w:val="none"/>
            <w:bdr w:val="none" w:sz="0" w:space="0" w:color="auto" w:frame="1"/>
          </w:rPr>
          <w:t>банке Российской Федерации</w:t>
        </w:r>
      </w:hyperlink>
      <w:r w:rsidRPr="00805EC0">
        <w:rPr>
          <w:rStyle w:val="a6"/>
          <w:color w:val="auto"/>
          <w:sz w:val="26"/>
          <w:szCs w:val="26"/>
          <w:u w:val="none"/>
          <w:bdr w:val="none" w:sz="0" w:space="0" w:color="auto" w:frame="1"/>
        </w:rPr>
        <w:t xml:space="preserve"> в срок </w:t>
      </w:r>
      <w:r w:rsidRPr="00805EC0">
        <w:rPr>
          <w:color w:val="000000"/>
          <w:sz w:val="26"/>
          <w:szCs w:val="26"/>
        </w:rPr>
        <w:t>до «_____»_________ _______ года</w:t>
      </w:r>
      <w:r w:rsidRPr="00805EC0">
        <w:rPr>
          <w:sz w:val="26"/>
          <w:szCs w:val="26"/>
        </w:rPr>
        <w:t>. Залог в силу закона не возникает.</w:t>
      </w:r>
    </w:p>
    <w:p w:rsidR="005F2196" w:rsidRPr="00805EC0" w:rsidRDefault="005F2196" w:rsidP="005F2196">
      <w:pPr>
        <w:pStyle w:val="a7"/>
        <w:shd w:val="clear" w:color="auto" w:fill="FFFFFF"/>
        <w:spacing w:before="0" w:beforeAutospacing="0" w:after="0" w:afterAutospacing="0"/>
        <w:textAlignment w:val="baseline"/>
        <w:rPr>
          <w:b/>
          <w:bCs/>
          <w:color w:val="000000"/>
          <w:sz w:val="26"/>
          <w:szCs w:val="26"/>
          <w:bdr w:val="none" w:sz="0" w:space="0" w:color="auto" w:frame="1"/>
        </w:rPr>
      </w:pPr>
    </w:p>
    <w:p w:rsidR="005F2196" w:rsidRPr="00805EC0" w:rsidRDefault="005F2196" w:rsidP="005F2196">
      <w:pPr>
        <w:pStyle w:val="a7"/>
        <w:shd w:val="clear" w:color="auto" w:fill="FFFFFF"/>
        <w:spacing w:before="0" w:beforeAutospacing="0" w:after="0" w:afterAutospacing="0"/>
        <w:jc w:val="center"/>
        <w:textAlignment w:val="baseline"/>
        <w:rPr>
          <w:b/>
          <w:bCs/>
          <w:color w:val="000000"/>
          <w:sz w:val="26"/>
          <w:szCs w:val="26"/>
          <w:bdr w:val="none" w:sz="0" w:space="0" w:color="auto" w:frame="1"/>
        </w:rPr>
      </w:pPr>
      <w:r w:rsidRPr="00805EC0">
        <w:rPr>
          <w:b/>
          <w:bCs/>
          <w:color w:val="000000"/>
          <w:sz w:val="26"/>
          <w:szCs w:val="26"/>
          <w:bdr w:val="none" w:sz="0" w:space="0" w:color="auto" w:frame="1"/>
        </w:rPr>
        <w:t>3. Обязательства сторон</w:t>
      </w:r>
    </w:p>
    <w:p w:rsidR="005F2196" w:rsidRPr="00805EC0" w:rsidRDefault="005F2196" w:rsidP="005F2196">
      <w:pPr>
        <w:pStyle w:val="a7"/>
        <w:shd w:val="clear" w:color="auto" w:fill="FFFFFF"/>
        <w:spacing w:before="0" w:beforeAutospacing="0" w:after="0" w:afterAutospacing="0"/>
        <w:jc w:val="center"/>
        <w:textAlignment w:val="baseline"/>
        <w:rPr>
          <w:color w:val="000000"/>
          <w:sz w:val="26"/>
          <w:szCs w:val="26"/>
        </w:rPr>
      </w:pP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3.1. Сторона 1 обязана:</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3.1.1. Освободить жилое (нежилое) помещение, указанное в п.1.1</w:t>
      </w:r>
      <w:proofErr w:type="gramStart"/>
      <w:r w:rsidRPr="00805EC0">
        <w:rPr>
          <w:color w:val="000000"/>
          <w:sz w:val="26"/>
          <w:szCs w:val="26"/>
        </w:rPr>
        <w:t>. настоящего</w:t>
      </w:r>
      <w:proofErr w:type="gramEnd"/>
      <w:r w:rsidRPr="00805EC0">
        <w:rPr>
          <w:color w:val="000000"/>
          <w:sz w:val="26"/>
          <w:szCs w:val="26"/>
        </w:rPr>
        <w:t xml:space="preserve"> соглашения, в течение 10 дней после </w:t>
      </w:r>
      <w:r w:rsidRPr="00805EC0">
        <w:rPr>
          <w:sz w:val="26"/>
          <w:szCs w:val="26"/>
        </w:rPr>
        <w:t xml:space="preserve">государственной регистрации </w:t>
      </w:r>
      <w:hyperlink r:id="rId53" w:tooltip="Право собственности" w:history="1">
        <w:r w:rsidRPr="00805EC0">
          <w:rPr>
            <w:rStyle w:val="a6"/>
            <w:color w:val="auto"/>
            <w:sz w:val="26"/>
            <w:szCs w:val="26"/>
            <w:u w:val="none"/>
            <w:bdr w:val="none" w:sz="0" w:space="0" w:color="auto" w:frame="1"/>
          </w:rPr>
          <w:t>права собственности</w:t>
        </w:r>
      </w:hyperlink>
      <w:r w:rsidRPr="00805EC0">
        <w:rPr>
          <w:rStyle w:val="a6"/>
          <w:color w:val="auto"/>
          <w:sz w:val="26"/>
          <w:szCs w:val="26"/>
          <w:u w:val="none"/>
          <w:bdr w:val="none" w:sz="0" w:space="0" w:color="auto" w:frame="1"/>
        </w:rPr>
        <w:t xml:space="preserve"> </w:t>
      </w:r>
      <w:r w:rsidRPr="00805EC0">
        <w:rPr>
          <w:sz w:val="26"/>
          <w:szCs w:val="26"/>
        </w:rPr>
        <w:t xml:space="preserve">и регистрации перехода права собственности на изымаемое жилое (нежилое) помещение за городским округом «Александровск-Сахалинский район», передав его Стороне </w:t>
      </w:r>
      <w:r w:rsidRPr="00805EC0">
        <w:rPr>
          <w:color w:val="000000"/>
          <w:sz w:val="26"/>
          <w:szCs w:val="26"/>
        </w:rPr>
        <w:t>2 по акту приема-передачи.</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3.1.2. Явиться в Управление Федеральной службы государственной регистрации, кадастра и картографии по Сахалинской области в день, установленный Стороной 2, со всеми необходимыми документами для государственной регистрации перехода права собственности и права собственности на нежилое (жилое) помещение за городским округом «Александровск-Сахалинский район».</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3.1.3. Производить оплату за</w:t>
      </w:r>
      <w:r w:rsidRPr="00805EC0">
        <w:rPr>
          <w:sz w:val="26"/>
          <w:szCs w:val="26"/>
        </w:rPr>
        <w:t xml:space="preserve"> жилищные и коммунальные услуг за жилое (нежилое) помещение, указанное в пункте 1.1</w:t>
      </w:r>
      <w:proofErr w:type="gramStart"/>
      <w:r w:rsidRPr="00805EC0">
        <w:rPr>
          <w:sz w:val="26"/>
          <w:szCs w:val="26"/>
        </w:rPr>
        <w:t>. настоящего</w:t>
      </w:r>
      <w:proofErr w:type="gramEnd"/>
      <w:r w:rsidRPr="00805EC0">
        <w:rPr>
          <w:sz w:val="26"/>
          <w:szCs w:val="26"/>
        </w:rPr>
        <w:t xml:space="preserve"> соглашения, а также другие расходы, предусмотренные законодательством Российской Федерации до дата регистрации права собственности и перехода права собственности за городским округом «Александровск-Сахалинский район» и сдачи его по акту сдачи-приемки помещения.</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3.1.4. Не чинить никаких препятствий при сносе имущества, указанного в п. 1.1 настоящего соглашения, и освоении площадки.</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3.2. Сторона 2 обязана:</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3.2.1. Принимать участие в урегулировании всех возникших конфликтных ситуаций.</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lastRenderedPageBreak/>
        <w:t>3.2.2. Подготовить документы на государственную регистрацию перехода права собственности на жилое (нежилое) помещение, указанное в п. 1.1 настоящего соглашения. Расходы по государственной регистрации права на жилое (нежилое) помещение за городским округом «Александровск-Сахалинский район» несет Сторона 2.</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3.2.3. Подписать акт приема-передачи на нежилое (жилое) помещение, указанное в п. 1.1 настоящего соглашения.</w:t>
      </w:r>
    </w:p>
    <w:p w:rsidR="005F2196" w:rsidRPr="00805EC0" w:rsidRDefault="005F2196" w:rsidP="005F2196">
      <w:pPr>
        <w:pStyle w:val="a7"/>
        <w:shd w:val="clear" w:color="auto" w:fill="FFFFFF"/>
        <w:spacing w:before="0" w:beforeAutospacing="0" w:after="0" w:afterAutospacing="0"/>
        <w:jc w:val="center"/>
        <w:textAlignment w:val="baseline"/>
        <w:rPr>
          <w:b/>
          <w:bCs/>
          <w:color w:val="000000"/>
          <w:sz w:val="26"/>
          <w:szCs w:val="26"/>
          <w:bdr w:val="none" w:sz="0" w:space="0" w:color="auto" w:frame="1"/>
        </w:rPr>
      </w:pPr>
      <w:r w:rsidRPr="00805EC0">
        <w:rPr>
          <w:b/>
          <w:bCs/>
          <w:color w:val="000000"/>
          <w:sz w:val="26"/>
          <w:szCs w:val="26"/>
          <w:bdr w:val="none" w:sz="0" w:space="0" w:color="auto" w:frame="1"/>
        </w:rPr>
        <w:t>4. Ответственность сторон</w:t>
      </w:r>
    </w:p>
    <w:p w:rsidR="005F2196" w:rsidRPr="00805EC0" w:rsidRDefault="005F2196" w:rsidP="005F2196">
      <w:pPr>
        <w:pStyle w:val="a7"/>
        <w:shd w:val="clear" w:color="auto" w:fill="FFFFFF"/>
        <w:spacing w:before="0" w:beforeAutospacing="0" w:after="0" w:afterAutospacing="0"/>
        <w:jc w:val="center"/>
        <w:textAlignment w:val="baseline"/>
        <w:rPr>
          <w:color w:val="000000"/>
          <w:sz w:val="26"/>
          <w:szCs w:val="26"/>
        </w:rPr>
      </w:pP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4.1. В случае невыполнения Стороной 1 обязательств, предусмотренных п. п. 3.1 настоящего соглашения, Сторона 2 вправе рассматривать это как отказ от выполнения обязательств, достигнутых соглашением. Требования о выполнении соглашения либо выкуп недвижимого имущества будут осуществляться в соответствии с законодательством Российской Федерации.</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 xml:space="preserve">4.2. При </w:t>
      </w:r>
      <w:proofErr w:type="gramStart"/>
      <w:r w:rsidRPr="00805EC0">
        <w:rPr>
          <w:color w:val="000000"/>
          <w:sz w:val="26"/>
          <w:szCs w:val="26"/>
        </w:rPr>
        <w:t xml:space="preserve">не урегулировании </w:t>
      </w:r>
      <w:proofErr w:type="gramEnd"/>
      <w:r w:rsidRPr="00805EC0">
        <w:rPr>
          <w:color w:val="000000"/>
          <w:sz w:val="26"/>
          <w:szCs w:val="26"/>
        </w:rPr>
        <w:t>в процессе переговоров спора, возникшего в отношении выкупной цены, установленной п.2.4 настоящего Соглашения, спор передается на рассмотрение в суд в порядке, установленном действующим законодательством Российской Федерации.</w:t>
      </w:r>
    </w:p>
    <w:p w:rsidR="005F2196" w:rsidRPr="00805EC0" w:rsidRDefault="005F2196" w:rsidP="005F2196">
      <w:pPr>
        <w:pStyle w:val="a7"/>
        <w:shd w:val="clear" w:color="auto" w:fill="FFFFFF"/>
        <w:spacing w:before="0" w:beforeAutospacing="0" w:after="0" w:afterAutospacing="0"/>
        <w:jc w:val="center"/>
        <w:textAlignment w:val="baseline"/>
        <w:rPr>
          <w:b/>
          <w:bCs/>
          <w:color w:val="000000"/>
          <w:sz w:val="26"/>
          <w:szCs w:val="26"/>
          <w:bdr w:val="none" w:sz="0" w:space="0" w:color="auto" w:frame="1"/>
        </w:rPr>
      </w:pPr>
      <w:r w:rsidRPr="00805EC0">
        <w:rPr>
          <w:b/>
          <w:bCs/>
          <w:color w:val="000000"/>
          <w:sz w:val="26"/>
          <w:szCs w:val="26"/>
          <w:bdr w:val="none" w:sz="0" w:space="0" w:color="auto" w:frame="1"/>
        </w:rPr>
        <w:t>5. Заключительные положения</w:t>
      </w:r>
    </w:p>
    <w:p w:rsidR="005F2196" w:rsidRPr="00805EC0" w:rsidRDefault="005F2196" w:rsidP="005F2196">
      <w:pPr>
        <w:pStyle w:val="a7"/>
        <w:shd w:val="clear" w:color="auto" w:fill="FFFFFF"/>
        <w:spacing w:before="0" w:beforeAutospacing="0" w:after="0" w:afterAutospacing="0"/>
        <w:ind w:firstLine="709"/>
        <w:jc w:val="both"/>
        <w:textAlignment w:val="baseline"/>
        <w:rPr>
          <w:sz w:val="26"/>
          <w:szCs w:val="26"/>
        </w:rPr>
      </w:pPr>
      <w:r w:rsidRPr="00805EC0">
        <w:rPr>
          <w:color w:val="000000"/>
          <w:sz w:val="26"/>
          <w:szCs w:val="26"/>
        </w:rPr>
        <w:t xml:space="preserve">5.1. Настоящим Соглашением Сторона 1 подтверждает, что кроме указанных в настоящем Соглашении убытков, связанных с изъятием имущества, </w:t>
      </w:r>
      <w:r w:rsidRPr="00805EC0">
        <w:rPr>
          <w:sz w:val="26"/>
          <w:szCs w:val="26"/>
        </w:rPr>
        <w:t xml:space="preserve">Сторона 1 не понесла и не понесет в будущем. Претензий у Стороны 1 к Стороне 2 по </w:t>
      </w:r>
      <w:hyperlink r:id="rId54" w:tooltip="Возмещение расходов" w:history="1">
        <w:r w:rsidRPr="00805EC0">
          <w:rPr>
            <w:rStyle w:val="a6"/>
            <w:color w:val="auto"/>
            <w:sz w:val="26"/>
            <w:szCs w:val="26"/>
            <w:u w:val="none"/>
            <w:bdr w:val="none" w:sz="0" w:space="0" w:color="auto" w:frame="1"/>
          </w:rPr>
          <w:t>возмещению расходов</w:t>
        </w:r>
      </w:hyperlink>
      <w:r w:rsidRPr="00805EC0">
        <w:rPr>
          <w:sz w:val="26"/>
          <w:szCs w:val="26"/>
        </w:rPr>
        <w:t>, связанных с изъятием имущества, нет.</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sz w:val="26"/>
          <w:szCs w:val="26"/>
        </w:rPr>
        <w:t xml:space="preserve">5.2. Любые изменения и дополнения к настоящему соглашению действительны </w:t>
      </w:r>
      <w:r w:rsidRPr="00805EC0">
        <w:rPr>
          <w:color w:val="000000"/>
          <w:sz w:val="26"/>
          <w:szCs w:val="26"/>
        </w:rPr>
        <w:t>лишь при условии, что они совершены в письменной форме и подписаны сторонами.</w:t>
      </w:r>
    </w:p>
    <w:p w:rsidR="005F2196" w:rsidRPr="00805EC0" w:rsidRDefault="005F2196" w:rsidP="005F2196">
      <w:pPr>
        <w:pStyle w:val="a7"/>
        <w:shd w:val="clear" w:color="auto" w:fill="FFFFFF"/>
        <w:spacing w:before="0" w:beforeAutospacing="0" w:after="0" w:afterAutospacing="0"/>
        <w:ind w:firstLine="709"/>
        <w:jc w:val="both"/>
        <w:textAlignment w:val="baseline"/>
        <w:rPr>
          <w:color w:val="000000"/>
          <w:sz w:val="26"/>
          <w:szCs w:val="26"/>
        </w:rPr>
      </w:pPr>
      <w:r w:rsidRPr="00805EC0">
        <w:rPr>
          <w:color w:val="000000"/>
          <w:sz w:val="26"/>
          <w:szCs w:val="26"/>
        </w:rPr>
        <w:t>5.4. Настоящее соглашение считается вступившим в силу с момента его подписания и составлено в 3 экземплярах, имеющих одинаковую юридическую силу, один экземпляр для Стороны 1, один экземпляра для Стороны 2, один экземпляр для Управления Федеральной регистрационной службы, кадастра и картографии по Сахалинской области.</w:t>
      </w:r>
    </w:p>
    <w:p w:rsidR="005F2196" w:rsidRPr="00805EC0" w:rsidRDefault="005F2196" w:rsidP="005F2196">
      <w:pPr>
        <w:pStyle w:val="a7"/>
        <w:shd w:val="clear" w:color="auto" w:fill="FFFFFF"/>
        <w:spacing w:before="0" w:beforeAutospacing="0" w:after="0" w:afterAutospacing="0"/>
        <w:jc w:val="center"/>
        <w:textAlignment w:val="baseline"/>
        <w:rPr>
          <w:color w:val="000000"/>
          <w:sz w:val="26"/>
          <w:szCs w:val="26"/>
        </w:rPr>
      </w:pPr>
      <w:r w:rsidRPr="00805EC0">
        <w:rPr>
          <w:b/>
          <w:bCs/>
          <w:color w:val="000000"/>
          <w:sz w:val="26"/>
          <w:szCs w:val="26"/>
          <w:bdr w:val="none" w:sz="0" w:space="0" w:color="auto" w:frame="1"/>
        </w:rPr>
        <w:t>6. Адреса, реквизиты и подписи сторон</w:t>
      </w:r>
    </w:p>
    <w:p w:rsidR="005F2196" w:rsidRDefault="005F2196" w:rsidP="005F2196">
      <w:pPr>
        <w:pStyle w:val="a7"/>
        <w:spacing w:before="0" w:beforeAutospacing="0" w:after="0" w:afterAutospacing="0"/>
        <w:textAlignment w:val="baseline"/>
        <w:rPr>
          <w:b/>
          <w:bCs/>
          <w:color w:val="000000"/>
          <w:sz w:val="26"/>
          <w:szCs w:val="26"/>
          <w:bdr w:val="none" w:sz="0" w:space="0" w:color="auto" w:frame="1"/>
        </w:rPr>
      </w:pPr>
      <w:r w:rsidRPr="00805EC0">
        <w:rPr>
          <w:b/>
          <w:bCs/>
          <w:color w:val="000000"/>
          <w:sz w:val="26"/>
          <w:szCs w:val="26"/>
          <w:bdr w:val="none" w:sz="0" w:space="0" w:color="auto" w:frame="1"/>
        </w:rPr>
        <w:t>Сторона 1                                                                                                   Сторона 2</w:t>
      </w: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p w:rsidR="00805EC0" w:rsidRDefault="00805EC0" w:rsidP="005F2196">
      <w:pPr>
        <w:pStyle w:val="a7"/>
        <w:spacing w:before="0" w:beforeAutospacing="0" w:after="0" w:afterAutospacing="0"/>
        <w:textAlignment w:val="baseline"/>
        <w:rPr>
          <w:b/>
          <w:bCs/>
          <w:color w:val="000000"/>
          <w:sz w:val="26"/>
          <w:szCs w:val="26"/>
          <w:bdr w:val="none" w:sz="0" w:space="0" w:color="auto" w:frame="1"/>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F2196" w:rsidTr="00536B95">
        <w:tc>
          <w:tcPr>
            <w:tcW w:w="4614" w:type="dxa"/>
          </w:tcPr>
          <w:p w:rsidR="005F2196" w:rsidRDefault="005F2196" w:rsidP="00536B95">
            <w:pPr>
              <w:rPr>
                <w:rFonts w:ascii="Times New Roman" w:hAnsi="Times New Roman" w:cs="Times New Roman"/>
                <w:sz w:val="28"/>
                <w:szCs w:val="28"/>
              </w:rPr>
            </w:pPr>
            <w:r>
              <w:rPr>
                <w:rFonts w:ascii="Times New Roman" w:hAnsi="Times New Roman" w:cs="Times New Roman"/>
                <w:sz w:val="28"/>
                <w:szCs w:val="28"/>
              </w:rPr>
              <w:t>Приложение №</w:t>
            </w:r>
            <w:r w:rsidRPr="004E1878">
              <w:rPr>
                <w:rFonts w:ascii="Times New Roman" w:hAnsi="Times New Roman" w:cs="Times New Roman"/>
                <w:sz w:val="28"/>
                <w:szCs w:val="28"/>
              </w:rPr>
              <w:t>7</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 городского округа «Александровск-Сахалинский район»</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805EC0">
              <w:rPr>
                <w:rFonts w:ascii="Times New Roman" w:hAnsi="Times New Roman" w:cs="Times New Roman"/>
                <w:sz w:val="28"/>
                <w:szCs w:val="28"/>
              </w:rPr>
              <w:t>18.11.2019 № 741</w:t>
            </w:r>
          </w:p>
        </w:tc>
      </w:tr>
    </w:tbl>
    <w:p w:rsidR="005F2196" w:rsidRDefault="005F2196" w:rsidP="005F2196">
      <w:pPr>
        <w:pStyle w:val="a7"/>
        <w:spacing w:before="0" w:beforeAutospacing="0" w:after="0" w:afterAutospacing="0"/>
        <w:textAlignment w:val="baseline"/>
        <w:rPr>
          <w:b/>
          <w:bCs/>
          <w:color w:val="000000"/>
          <w:sz w:val="28"/>
          <w:szCs w:val="28"/>
          <w:bdr w:val="none" w:sz="0" w:space="0" w:color="auto" w:frame="1"/>
          <w:shd w:val="clear" w:color="auto" w:fill="FFFFFF"/>
        </w:rPr>
      </w:pPr>
    </w:p>
    <w:p w:rsidR="005F2196" w:rsidRDefault="005F2196" w:rsidP="005F2196">
      <w:pPr>
        <w:pStyle w:val="a7"/>
        <w:spacing w:before="0" w:beforeAutospacing="0" w:after="0" w:afterAutospacing="0"/>
        <w:textAlignment w:val="baseline"/>
        <w:rPr>
          <w:b/>
          <w:bCs/>
          <w:color w:val="000000"/>
          <w:sz w:val="28"/>
          <w:szCs w:val="28"/>
          <w:bdr w:val="none" w:sz="0" w:space="0" w:color="auto" w:frame="1"/>
          <w:shd w:val="clear" w:color="auto" w:fill="FFFFFF"/>
        </w:rPr>
      </w:pPr>
    </w:p>
    <w:p w:rsidR="005F2196" w:rsidRDefault="005F2196" w:rsidP="005F2196">
      <w:pPr>
        <w:keepNext/>
        <w:spacing w:after="0" w:line="240" w:lineRule="auto"/>
        <w:jc w:val="center"/>
        <w:outlineLvl w:val="0"/>
        <w:rPr>
          <w:rFonts w:ascii="Times New Roman" w:eastAsia="Arial Unicode MS" w:hAnsi="Times New Roman" w:cs="Times New Roman"/>
          <w:b/>
          <w:bCs/>
          <w:sz w:val="26"/>
          <w:szCs w:val="26"/>
          <w:lang w:eastAsia="ru-RU"/>
        </w:rPr>
      </w:pPr>
      <w:r w:rsidRPr="0059566E">
        <w:rPr>
          <w:rFonts w:ascii="Times New Roman" w:eastAsia="Arial Unicode MS" w:hAnsi="Times New Roman" w:cs="Times New Roman"/>
          <w:b/>
          <w:bCs/>
          <w:sz w:val="26"/>
          <w:szCs w:val="26"/>
          <w:lang w:eastAsia="ru-RU"/>
        </w:rPr>
        <w:t>АКТ</w:t>
      </w:r>
      <w:r>
        <w:rPr>
          <w:rFonts w:ascii="Times New Roman" w:eastAsia="Arial Unicode MS" w:hAnsi="Times New Roman" w:cs="Times New Roman"/>
          <w:b/>
          <w:bCs/>
          <w:sz w:val="26"/>
          <w:szCs w:val="26"/>
          <w:lang w:eastAsia="ru-RU"/>
        </w:rPr>
        <w:t xml:space="preserve"> ПРИЕМА-ПЕРЕДАЧИ ПОМЕЩЕНИЯ</w:t>
      </w:r>
    </w:p>
    <w:p w:rsidR="005F2196" w:rsidRPr="0059566E" w:rsidRDefault="005F2196" w:rsidP="005F2196">
      <w:pPr>
        <w:keepNext/>
        <w:spacing w:after="0" w:line="240" w:lineRule="auto"/>
        <w:jc w:val="center"/>
        <w:outlineLvl w:val="0"/>
        <w:rPr>
          <w:rFonts w:ascii="Times New Roman" w:eastAsia="Arial Unicode MS" w:hAnsi="Times New Roman" w:cs="Times New Roman"/>
          <w:b/>
          <w:bCs/>
          <w:sz w:val="26"/>
          <w:szCs w:val="26"/>
          <w:lang w:eastAsia="ru-RU"/>
        </w:rPr>
      </w:pPr>
    </w:p>
    <w:p w:rsidR="005F2196" w:rsidRPr="00DB537E" w:rsidRDefault="005F2196" w:rsidP="005F2196">
      <w:pPr>
        <w:spacing w:after="0" w:line="240" w:lineRule="auto"/>
        <w:rPr>
          <w:rFonts w:ascii="Times New Roman" w:eastAsia="Times New Roman" w:hAnsi="Times New Roman" w:cs="Times New Roman"/>
          <w:bCs/>
          <w:sz w:val="28"/>
          <w:szCs w:val="28"/>
          <w:lang w:eastAsia="ru-RU"/>
        </w:rPr>
      </w:pPr>
      <w:proofErr w:type="gramStart"/>
      <w:r w:rsidRPr="00DB537E">
        <w:rPr>
          <w:rFonts w:ascii="Times New Roman" w:eastAsia="Times New Roman" w:hAnsi="Times New Roman" w:cs="Times New Roman"/>
          <w:bCs/>
          <w:sz w:val="28"/>
          <w:szCs w:val="28"/>
          <w:lang w:eastAsia="ru-RU"/>
        </w:rPr>
        <w:t>город</w:t>
      </w:r>
      <w:proofErr w:type="gramEnd"/>
      <w:r w:rsidRPr="00DB537E">
        <w:rPr>
          <w:rFonts w:ascii="Times New Roman" w:eastAsia="Times New Roman" w:hAnsi="Times New Roman" w:cs="Times New Roman"/>
          <w:bCs/>
          <w:sz w:val="28"/>
          <w:szCs w:val="28"/>
          <w:lang w:eastAsia="ru-RU"/>
        </w:rPr>
        <w:t xml:space="preserve"> Александровск-Сахалинский                                                «____»________2019</w:t>
      </w:r>
    </w:p>
    <w:p w:rsidR="005F2196" w:rsidRPr="00DB537E" w:rsidRDefault="005F2196" w:rsidP="005F2196">
      <w:pPr>
        <w:spacing w:after="0" w:line="240" w:lineRule="auto"/>
        <w:jc w:val="both"/>
        <w:rPr>
          <w:rFonts w:ascii="Times New Roman" w:eastAsia="Times New Roman" w:hAnsi="Times New Roman" w:cs="Times New Roman"/>
          <w:sz w:val="28"/>
          <w:szCs w:val="28"/>
          <w:lang w:eastAsia="ru-RU"/>
        </w:rPr>
      </w:pPr>
    </w:p>
    <w:p w:rsidR="005F2196" w:rsidRPr="00DB537E" w:rsidRDefault="005F2196" w:rsidP="005F2196">
      <w:pPr>
        <w:pStyle w:val="a7"/>
        <w:shd w:val="clear" w:color="auto" w:fill="FFFFFF"/>
        <w:spacing w:before="0" w:beforeAutospacing="0" w:after="0" w:afterAutospacing="0"/>
        <w:ind w:firstLine="709"/>
        <w:jc w:val="both"/>
        <w:textAlignment w:val="baseline"/>
        <w:rPr>
          <w:color w:val="000000"/>
          <w:sz w:val="28"/>
          <w:szCs w:val="28"/>
        </w:rPr>
      </w:pPr>
      <w:r w:rsidRPr="00DB537E">
        <w:rPr>
          <w:color w:val="000000"/>
          <w:sz w:val="28"/>
          <w:szCs w:val="28"/>
        </w:rPr>
        <w:t xml:space="preserve">Мы, ___________________________ __________ года рождения, паспорт: _____________, выданный _____________________________________ ________________ года, зарегистрирован____ по адресу: _________________, действующая за себя и по доверенности ___________________________________________ от имени ____________ __________ года рождения, паспорт: __________________, выданный ______________г. _______________________________, зарегистрирован___ по адресу: ____________________________, ___________________________ _____________, именуемые в дальнейшем </w:t>
      </w:r>
      <w:r w:rsidRPr="00DB537E">
        <w:rPr>
          <w:b/>
          <w:color w:val="000000"/>
          <w:sz w:val="28"/>
          <w:szCs w:val="28"/>
        </w:rPr>
        <w:t>Сторона 1</w:t>
      </w:r>
      <w:r w:rsidRPr="00DB537E">
        <w:rPr>
          <w:color w:val="000000"/>
          <w:sz w:val="28"/>
          <w:szCs w:val="28"/>
        </w:rPr>
        <w:t xml:space="preserve">, с одной стороны, и Комитет по управлению муниципальной собственностью городского округа «Александровск-Сахалинский район» в лице председателя ____________________, действующего на основании Положения, именуемый в дальнейшем </w:t>
      </w:r>
      <w:r w:rsidRPr="00DB537E">
        <w:rPr>
          <w:b/>
          <w:color w:val="000000"/>
          <w:sz w:val="28"/>
          <w:szCs w:val="28"/>
        </w:rPr>
        <w:t>Сторона 2</w:t>
      </w:r>
      <w:r w:rsidRPr="00DB537E">
        <w:rPr>
          <w:color w:val="000000"/>
          <w:sz w:val="28"/>
          <w:szCs w:val="28"/>
        </w:rPr>
        <w:t>, с другой стороны, во исполнение постановления администрации городского округа «Александровск-Сахалинский район» от ______________ года № ____ «Об изъятии земельных участков и объектов недвижимого имущества, расположенных на земельных участках подлежащих изъятию для муниципальных нужд» заключили настоящий акт приема-передачи помещения о нижеследующем.</w:t>
      </w:r>
    </w:p>
    <w:p w:rsidR="005F2196" w:rsidRPr="00DB537E"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DB537E">
        <w:rPr>
          <w:rFonts w:ascii="Times New Roman" w:eastAsia="Times New Roman" w:hAnsi="Times New Roman" w:cs="Times New Roman"/>
          <w:b/>
          <w:bCs/>
          <w:sz w:val="28"/>
          <w:szCs w:val="28"/>
          <w:lang w:eastAsia="ru-RU"/>
        </w:rPr>
        <w:t xml:space="preserve">1. </w:t>
      </w:r>
      <w:r w:rsidRPr="00DB537E">
        <w:rPr>
          <w:rFonts w:ascii="Times New Roman" w:eastAsia="Times New Roman" w:hAnsi="Times New Roman" w:cs="Times New Roman"/>
          <w:b/>
          <w:color w:val="000000"/>
          <w:sz w:val="28"/>
          <w:szCs w:val="28"/>
          <w:lang w:eastAsia="ru-RU"/>
        </w:rPr>
        <w:t>Сторона 1</w:t>
      </w:r>
      <w:r w:rsidRPr="00DB537E">
        <w:rPr>
          <w:rFonts w:ascii="Times New Roman" w:eastAsia="Times New Roman" w:hAnsi="Times New Roman" w:cs="Times New Roman"/>
          <w:b/>
          <w:bCs/>
          <w:sz w:val="28"/>
          <w:szCs w:val="28"/>
          <w:lang w:eastAsia="ru-RU"/>
        </w:rPr>
        <w:t xml:space="preserve"> </w:t>
      </w:r>
      <w:r w:rsidRPr="00DB537E">
        <w:rPr>
          <w:rFonts w:ascii="Times New Roman" w:eastAsia="Times New Roman" w:hAnsi="Times New Roman" w:cs="Times New Roman"/>
          <w:sz w:val="28"/>
          <w:szCs w:val="28"/>
          <w:lang w:eastAsia="ru-RU"/>
        </w:rPr>
        <w:t>п</w:t>
      </w:r>
      <w:r w:rsidRPr="00DB537E">
        <w:rPr>
          <w:rFonts w:ascii="Times New Roman" w:eastAsia="Times New Roman" w:hAnsi="Times New Roman" w:cs="Times New Roman"/>
          <w:bCs/>
          <w:sz w:val="28"/>
          <w:szCs w:val="28"/>
          <w:lang w:eastAsia="ru-RU"/>
        </w:rPr>
        <w:t xml:space="preserve">ередает </w:t>
      </w:r>
      <w:r w:rsidRPr="00DB537E">
        <w:rPr>
          <w:rFonts w:ascii="Times New Roman" w:eastAsia="Times New Roman" w:hAnsi="Times New Roman" w:cs="Times New Roman"/>
          <w:b/>
          <w:bCs/>
          <w:sz w:val="28"/>
          <w:szCs w:val="28"/>
          <w:lang w:eastAsia="ru-RU"/>
        </w:rPr>
        <w:t>Стороне 2</w:t>
      </w:r>
      <w:r w:rsidRPr="00DB537E">
        <w:rPr>
          <w:rFonts w:ascii="Times New Roman" w:eastAsia="Times New Roman" w:hAnsi="Times New Roman" w:cs="Times New Roman"/>
          <w:bCs/>
          <w:sz w:val="28"/>
          <w:szCs w:val="28"/>
          <w:lang w:eastAsia="ru-RU"/>
        </w:rPr>
        <w:t xml:space="preserve"> жилое (нежилое) помещение, находящееся по адресу: город Александровск-Сахалинский улица ______</w:t>
      </w:r>
      <w:r w:rsidRPr="00DB537E">
        <w:rPr>
          <w:rFonts w:ascii="Times New Roman" w:eastAsia="Times New Roman" w:hAnsi="Times New Roman" w:cs="Times New Roman"/>
          <w:sz w:val="28"/>
          <w:szCs w:val="28"/>
          <w:lang w:eastAsia="ru-RU"/>
        </w:rPr>
        <w:t xml:space="preserve">, дом ___, квартира ___, а </w:t>
      </w:r>
      <w:r w:rsidRPr="00DB537E">
        <w:rPr>
          <w:rFonts w:ascii="Times New Roman" w:eastAsia="Times New Roman" w:hAnsi="Times New Roman" w:cs="Times New Roman"/>
          <w:b/>
          <w:sz w:val="28"/>
          <w:szCs w:val="28"/>
          <w:lang w:eastAsia="ru-RU"/>
        </w:rPr>
        <w:t>Сторона 2</w:t>
      </w:r>
      <w:r w:rsidRPr="00DB537E">
        <w:rPr>
          <w:rFonts w:ascii="Times New Roman" w:eastAsia="Times New Roman" w:hAnsi="Times New Roman" w:cs="Times New Roman"/>
          <w:sz w:val="28"/>
          <w:szCs w:val="28"/>
          <w:lang w:eastAsia="ru-RU"/>
        </w:rPr>
        <w:t>, принимает указанное помещение, в таком виде, в котором оно было на момент подписания соглашения об изъятии недвижимого имущества для муниципальных нужд.</w:t>
      </w:r>
    </w:p>
    <w:p w:rsidR="005F2196" w:rsidRPr="00DB537E"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DB537E">
        <w:rPr>
          <w:rFonts w:ascii="Times New Roman" w:eastAsia="Times New Roman" w:hAnsi="Times New Roman" w:cs="Times New Roman"/>
          <w:sz w:val="28"/>
          <w:szCs w:val="28"/>
          <w:lang w:eastAsia="ru-RU"/>
        </w:rPr>
        <w:t xml:space="preserve">2. Претензий у </w:t>
      </w:r>
      <w:r w:rsidRPr="00DB537E">
        <w:rPr>
          <w:rFonts w:ascii="Times New Roman" w:eastAsia="Times New Roman" w:hAnsi="Times New Roman" w:cs="Times New Roman"/>
          <w:b/>
          <w:sz w:val="28"/>
          <w:szCs w:val="28"/>
          <w:lang w:eastAsia="ru-RU"/>
        </w:rPr>
        <w:t>Стороны 2</w:t>
      </w:r>
      <w:r w:rsidRPr="00DB537E">
        <w:rPr>
          <w:rFonts w:ascii="Times New Roman" w:eastAsia="Times New Roman" w:hAnsi="Times New Roman" w:cs="Times New Roman"/>
          <w:sz w:val="28"/>
          <w:szCs w:val="28"/>
          <w:lang w:eastAsia="ru-RU"/>
        </w:rPr>
        <w:t xml:space="preserve"> к </w:t>
      </w:r>
      <w:r w:rsidRPr="00DB537E">
        <w:rPr>
          <w:rFonts w:ascii="Times New Roman" w:eastAsia="Times New Roman" w:hAnsi="Times New Roman" w:cs="Times New Roman"/>
          <w:b/>
          <w:sz w:val="28"/>
          <w:szCs w:val="28"/>
          <w:lang w:eastAsia="ru-RU"/>
        </w:rPr>
        <w:t>Стороне 1</w:t>
      </w:r>
      <w:r w:rsidRPr="00DB537E">
        <w:rPr>
          <w:rFonts w:ascii="Times New Roman" w:eastAsia="Times New Roman" w:hAnsi="Times New Roman" w:cs="Times New Roman"/>
          <w:b/>
          <w:bCs/>
          <w:sz w:val="28"/>
          <w:szCs w:val="28"/>
          <w:lang w:eastAsia="ru-RU"/>
        </w:rPr>
        <w:t xml:space="preserve"> </w:t>
      </w:r>
      <w:r w:rsidRPr="00DB537E">
        <w:rPr>
          <w:rFonts w:ascii="Times New Roman" w:eastAsia="Times New Roman" w:hAnsi="Times New Roman" w:cs="Times New Roman"/>
          <w:bCs/>
          <w:sz w:val="28"/>
          <w:szCs w:val="28"/>
          <w:lang w:eastAsia="ru-RU"/>
        </w:rPr>
        <w:t>н</w:t>
      </w:r>
      <w:r w:rsidRPr="00DB537E">
        <w:rPr>
          <w:rFonts w:ascii="Times New Roman" w:eastAsia="Times New Roman" w:hAnsi="Times New Roman" w:cs="Times New Roman"/>
          <w:sz w:val="28"/>
          <w:szCs w:val="28"/>
          <w:lang w:eastAsia="ru-RU"/>
        </w:rPr>
        <w:t xml:space="preserve">е имеется. </w:t>
      </w:r>
    </w:p>
    <w:p w:rsidR="005F2196" w:rsidRPr="00DB537E" w:rsidRDefault="005F2196" w:rsidP="005F2196">
      <w:pPr>
        <w:spacing w:after="0" w:line="240" w:lineRule="auto"/>
        <w:ind w:firstLine="709"/>
        <w:jc w:val="both"/>
        <w:rPr>
          <w:rFonts w:ascii="Times New Roman" w:eastAsia="Times New Roman" w:hAnsi="Times New Roman" w:cs="Times New Roman"/>
          <w:sz w:val="28"/>
          <w:szCs w:val="28"/>
          <w:lang w:eastAsia="ru-RU"/>
        </w:rPr>
      </w:pPr>
      <w:r w:rsidRPr="00DB537E">
        <w:rPr>
          <w:rFonts w:ascii="Times New Roman" w:eastAsia="Times New Roman" w:hAnsi="Times New Roman" w:cs="Times New Roman"/>
          <w:sz w:val="28"/>
          <w:szCs w:val="28"/>
          <w:lang w:eastAsia="ru-RU"/>
        </w:rPr>
        <w:t xml:space="preserve">3. Настоящий передаточный акт составлен в двух экземплярах, один из которых хранится у </w:t>
      </w:r>
      <w:r w:rsidRPr="00DB537E">
        <w:rPr>
          <w:rFonts w:ascii="Times New Roman" w:eastAsia="Times New Roman" w:hAnsi="Times New Roman" w:cs="Times New Roman"/>
          <w:b/>
          <w:color w:val="000000"/>
          <w:sz w:val="28"/>
          <w:szCs w:val="28"/>
          <w:lang w:eastAsia="ru-RU"/>
        </w:rPr>
        <w:t xml:space="preserve">Стороны 1 </w:t>
      </w:r>
      <w:r w:rsidRPr="00DB537E">
        <w:rPr>
          <w:rFonts w:ascii="Times New Roman" w:eastAsia="Times New Roman" w:hAnsi="Times New Roman" w:cs="Times New Roman"/>
          <w:color w:val="000000"/>
          <w:sz w:val="28"/>
          <w:szCs w:val="28"/>
          <w:lang w:eastAsia="ru-RU"/>
        </w:rPr>
        <w:t xml:space="preserve">и у </w:t>
      </w:r>
      <w:r w:rsidRPr="00DB537E">
        <w:rPr>
          <w:rFonts w:ascii="Times New Roman" w:eastAsia="Times New Roman" w:hAnsi="Times New Roman" w:cs="Times New Roman"/>
          <w:b/>
          <w:color w:val="000000"/>
          <w:sz w:val="28"/>
          <w:szCs w:val="28"/>
          <w:lang w:eastAsia="ru-RU"/>
        </w:rPr>
        <w:t>Стороны 2</w:t>
      </w:r>
      <w:r w:rsidRPr="00DB537E">
        <w:rPr>
          <w:rFonts w:ascii="Times New Roman" w:eastAsia="Times New Roman" w:hAnsi="Times New Roman" w:cs="Times New Roman"/>
          <w:sz w:val="28"/>
          <w:szCs w:val="28"/>
          <w:lang w:eastAsia="ru-RU"/>
        </w:rPr>
        <w:t>.</w:t>
      </w:r>
    </w:p>
    <w:p w:rsidR="005F2196" w:rsidRPr="00DB537E" w:rsidRDefault="005F2196" w:rsidP="005F2196">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6"/>
        <w:gridCol w:w="4927"/>
      </w:tblGrid>
      <w:tr w:rsidR="005F2196" w:rsidRPr="00DB537E" w:rsidTr="00536B95">
        <w:tc>
          <w:tcPr>
            <w:tcW w:w="4926" w:type="dxa"/>
            <w:shd w:val="clear" w:color="auto" w:fill="auto"/>
          </w:tcPr>
          <w:p w:rsidR="005F2196" w:rsidRPr="00DB537E" w:rsidRDefault="005F2196" w:rsidP="00536B95">
            <w:pPr>
              <w:spacing w:after="0" w:line="240" w:lineRule="auto"/>
              <w:rPr>
                <w:rFonts w:ascii="Times New Roman" w:eastAsia="Times New Roman" w:hAnsi="Times New Roman" w:cs="Times New Roman"/>
                <w:sz w:val="28"/>
                <w:szCs w:val="28"/>
                <w:lang w:eastAsia="ru-RU"/>
              </w:rPr>
            </w:pPr>
            <w:r w:rsidRPr="00DB537E">
              <w:rPr>
                <w:rFonts w:ascii="Times New Roman" w:hAnsi="Times New Roman" w:cs="Times New Roman"/>
                <w:b/>
                <w:bCs/>
                <w:color w:val="000000"/>
                <w:sz w:val="28"/>
                <w:szCs w:val="28"/>
                <w:bdr w:val="none" w:sz="0" w:space="0" w:color="auto" w:frame="1"/>
              </w:rPr>
              <w:t xml:space="preserve">Сторона 1                                                                                                   </w:t>
            </w:r>
          </w:p>
        </w:tc>
        <w:tc>
          <w:tcPr>
            <w:tcW w:w="4927" w:type="dxa"/>
            <w:shd w:val="clear" w:color="auto" w:fill="auto"/>
          </w:tcPr>
          <w:p w:rsidR="005F2196" w:rsidRPr="00DB537E" w:rsidRDefault="005F2196" w:rsidP="00536B95">
            <w:pPr>
              <w:spacing w:after="0" w:line="240" w:lineRule="auto"/>
              <w:rPr>
                <w:rFonts w:ascii="Times New Roman" w:eastAsia="Times New Roman" w:hAnsi="Times New Roman" w:cs="Times New Roman"/>
                <w:sz w:val="28"/>
                <w:szCs w:val="28"/>
                <w:lang w:eastAsia="ru-RU"/>
              </w:rPr>
            </w:pPr>
            <w:r w:rsidRPr="00DB537E">
              <w:rPr>
                <w:rFonts w:ascii="Times New Roman" w:hAnsi="Times New Roman" w:cs="Times New Roman"/>
                <w:b/>
                <w:bCs/>
                <w:color w:val="000000"/>
                <w:sz w:val="28"/>
                <w:szCs w:val="28"/>
                <w:bdr w:val="none" w:sz="0" w:space="0" w:color="auto" w:frame="1"/>
              </w:rPr>
              <w:t xml:space="preserve">Сторона 1                                                                                                   </w:t>
            </w:r>
          </w:p>
        </w:tc>
      </w:tr>
    </w:tbl>
    <w:p w:rsidR="005F2196" w:rsidRPr="00DB537E" w:rsidRDefault="005F2196" w:rsidP="005F2196">
      <w:pPr>
        <w:spacing w:after="0" w:line="240" w:lineRule="auto"/>
        <w:rPr>
          <w:rFonts w:ascii="Times New Roman" w:eastAsia="Times New Roman" w:hAnsi="Times New Roman" w:cs="Times New Roman"/>
          <w:sz w:val="28"/>
          <w:szCs w:val="28"/>
          <w:lang w:eastAsia="ru-RU"/>
        </w:rPr>
      </w:pPr>
    </w:p>
    <w:p w:rsidR="005F2196" w:rsidRPr="00DB537E" w:rsidRDefault="005F2196" w:rsidP="005F2196">
      <w:pPr>
        <w:pStyle w:val="a7"/>
        <w:spacing w:before="0" w:beforeAutospacing="0" w:after="0" w:afterAutospacing="0"/>
        <w:textAlignment w:val="baseline"/>
        <w:rPr>
          <w:b/>
          <w:bCs/>
          <w:color w:val="000000"/>
          <w:sz w:val="28"/>
          <w:szCs w:val="28"/>
          <w:bdr w:val="none" w:sz="0" w:space="0" w:color="auto" w:frame="1"/>
          <w:shd w:val="clear" w:color="auto" w:fill="FFFFFF"/>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5F2196" w:rsidTr="00536B95">
        <w:tc>
          <w:tcPr>
            <w:tcW w:w="4614" w:type="dxa"/>
          </w:tcPr>
          <w:p w:rsidR="005F2196" w:rsidRDefault="005F2196" w:rsidP="00536B95">
            <w:pPr>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 городского округа «Александровск-Сахалинский район»</w:t>
            </w:r>
          </w:p>
          <w:p w:rsidR="005F2196" w:rsidRDefault="005F2196" w:rsidP="00536B95">
            <w:pP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805EC0">
              <w:rPr>
                <w:rFonts w:ascii="Times New Roman" w:hAnsi="Times New Roman" w:cs="Times New Roman"/>
                <w:sz w:val="28"/>
                <w:szCs w:val="28"/>
              </w:rPr>
              <w:t>18.11.2019 № 741</w:t>
            </w:r>
          </w:p>
        </w:tc>
      </w:tr>
    </w:tbl>
    <w:p w:rsidR="005F2196" w:rsidRDefault="005F2196" w:rsidP="005F2196">
      <w:pPr>
        <w:spacing w:after="0" w:line="240" w:lineRule="auto"/>
        <w:ind w:firstLine="709"/>
        <w:rPr>
          <w:rFonts w:ascii="Times New Roman" w:hAnsi="Times New Roman" w:cs="Times New Roman"/>
          <w:sz w:val="28"/>
          <w:szCs w:val="28"/>
        </w:rPr>
      </w:pPr>
    </w:p>
    <w:tbl>
      <w:tblPr>
        <w:tblW w:w="0" w:type="auto"/>
        <w:tblInd w:w="4077" w:type="dxa"/>
        <w:tblLook w:val="04A0" w:firstRow="1" w:lastRow="0" w:firstColumn="1" w:lastColumn="0" w:noHBand="0" w:noVBand="1"/>
      </w:tblPr>
      <w:tblGrid>
        <w:gridCol w:w="5494"/>
      </w:tblGrid>
      <w:tr w:rsidR="005F2196" w:rsidRPr="009A0C26" w:rsidTr="00536B95">
        <w:tc>
          <w:tcPr>
            <w:tcW w:w="5494" w:type="dxa"/>
          </w:tcPr>
          <w:p w:rsidR="005F2196" w:rsidRPr="009A0C26" w:rsidRDefault="005F2196"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6"/>
                <w:szCs w:val="26"/>
                <w:lang w:eastAsia="ru-RU"/>
              </w:rPr>
            </w:pPr>
            <w:r w:rsidRPr="009A0C26">
              <w:rPr>
                <w:rFonts w:ascii="Times New Roman" w:eastAsia="Times New Roman" w:hAnsi="Times New Roman" w:cs="Times New Roman"/>
                <w:color w:val="101010"/>
                <w:sz w:val="26"/>
                <w:szCs w:val="26"/>
                <w:lang w:eastAsia="ru-RU"/>
              </w:rPr>
              <w:t>В Комитет по управлению муниципальной собственностью городского округа «Александровск-Сахалинский район (далее Оператор)</w:t>
            </w:r>
          </w:p>
        </w:tc>
      </w:tr>
    </w:tbl>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01010"/>
          <w:sz w:val="20"/>
          <w:szCs w:val="20"/>
          <w:lang w:eastAsia="ru-RU"/>
        </w:rPr>
      </w:pP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101010"/>
          <w:sz w:val="26"/>
          <w:szCs w:val="26"/>
          <w:lang w:eastAsia="ru-RU"/>
        </w:rPr>
      </w:pPr>
      <w:r w:rsidRPr="009A0C26">
        <w:rPr>
          <w:rFonts w:ascii="Courier New" w:eastAsia="Times New Roman" w:hAnsi="Courier New" w:cs="Courier New"/>
          <w:color w:val="101010"/>
          <w:sz w:val="20"/>
          <w:szCs w:val="20"/>
          <w:lang w:eastAsia="ru-RU"/>
        </w:rPr>
        <w:t xml:space="preserve">                             </w:t>
      </w:r>
      <w:r w:rsidRPr="009A0C26">
        <w:rPr>
          <w:rFonts w:ascii="Times New Roman" w:eastAsia="Times New Roman" w:hAnsi="Times New Roman" w:cs="Times New Roman"/>
          <w:b/>
          <w:color w:val="101010"/>
          <w:sz w:val="26"/>
          <w:szCs w:val="26"/>
          <w:lang w:eastAsia="ru-RU"/>
        </w:rPr>
        <w:t>ЗАЯВЛЕНИЕ-СОГЛАСИЕ</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01010"/>
          <w:sz w:val="26"/>
          <w:szCs w:val="26"/>
          <w:lang w:eastAsia="ru-RU"/>
        </w:rPr>
      </w:pPr>
      <w:proofErr w:type="gramStart"/>
      <w:r w:rsidRPr="009A0C26">
        <w:rPr>
          <w:rFonts w:ascii="Times New Roman" w:eastAsia="Times New Roman" w:hAnsi="Times New Roman" w:cs="Times New Roman"/>
          <w:color w:val="101010"/>
          <w:sz w:val="26"/>
          <w:szCs w:val="26"/>
          <w:lang w:eastAsia="ru-RU"/>
        </w:rPr>
        <w:t>на</w:t>
      </w:r>
      <w:proofErr w:type="gramEnd"/>
      <w:r w:rsidRPr="009A0C26">
        <w:rPr>
          <w:rFonts w:ascii="Times New Roman" w:eastAsia="Times New Roman" w:hAnsi="Times New Roman" w:cs="Times New Roman"/>
          <w:color w:val="101010"/>
          <w:sz w:val="26"/>
          <w:szCs w:val="26"/>
          <w:lang w:eastAsia="ru-RU"/>
        </w:rPr>
        <w:t xml:space="preserve"> проведение проверки полноты и достоверности сведений, содержащихся в представленных документах, на учет, обработку и использование персональных данных</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01010"/>
          <w:sz w:val="20"/>
          <w:szCs w:val="20"/>
          <w:lang w:eastAsia="ru-RU"/>
        </w:rPr>
      </w:pP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8"/>
          <w:szCs w:val="28"/>
          <w:lang w:eastAsia="ru-RU"/>
        </w:rPr>
      </w:pPr>
      <w:r w:rsidRPr="009A0C26">
        <w:rPr>
          <w:rFonts w:ascii="Times New Roman" w:eastAsia="Times New Roman" w:hAnsi="Times New Roman" w:cs="Times New Roman"/>
          <w:color w:val="101010"/>
          <w:sz w:val="28"/>
          <w:szCs w:val="28"/>
          <w:lang w:eastAsia="ru-RU"/>
        </w:rPr>
        <w:t>Я, _______________________________________________________________,</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01010"/>
          <w:sz w:val="20"/>
          <w:szCs w:val="20"/>
          <w:lang w:eastAsia="ru-RU"/>
        </w:rPr>
      </w:pPr>
      <w:r w:rsidRPr="009A0C26">
        <w:rPr>
          <w:rFonts w:ascii="Times New Roman" w:eastAsia="Times New Roman" w:hAnsi="Times New Roman" w:cs="Times New Roman"/>
          <w:color w:val="101010"/>
          <w:sz w:val="20"/>
          <w:szCs w:val="20"/>
          <w:lang w:eastAsia="ru-RU"/>
        </w:rPr>
        <w:t>(Ф.И.О., дата рождения)</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8"/>
          <w:szCs w:val="28"/>
          <w:lang w:eastAsia="ru-RU"/>
        </w:rPr>
      </w:pPr>
      <w:proofErr w:type="gramStart"/>
      <w:r w:rsidRPr="009A0C26">
        <w:rPr>
          <w:rFonts w:ascii="Times New Roman" w:eastAsia="Times New Roman" w:hAnsi="Times New Roman" w:cs="Times New Roman"/>
          <w:color w:val="101010"/>
          <w:sz w:val="28"/>
          <w:szCs w:val="28"/>
          <w:lang w:eastAsia="ru-RU"/>
        </w:rPr>
        <w:t>паспорт</w:t>
      </w:r>
      <w:proofErr w:type="gramEnd"/>
      <w:r w:rsidRPr="009A0C26">
        <w:rPr>
          <w:rFonts w:ascii="Times New Roman" w:eastAsia="Times New Roman" w:hAnsi="Times New Roman" w:cs="Times New Roman"/>
          <w:color w:val="101010"/>
          <w:sz w:val="28"/>
          <w:szCs w:val="28"/>
          <w:lang w:eastAsia="ru-RU"/>
        </w:rPr>
        <w:t>: серия _________ N ___________, выданный _____________________</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8"/>
          <w:szCs w:val="28"/>
          <w:lang w:eastAsia="ru-RU"/>
        </w:rPr>
      </w:pPr>
      <w:r w:rsidRPr="009A0C26">
        <w:rPr>
          <w:rFonts w:ascii="Times New Roman" w:eastAsia="Times New Roman" w:hAnsi="Times New Roman" w:cs="Times New Roman"/>
          <w:color w:val="101010"/>
          <w:sz w:val="28"/>
          <w:szCs w:val="28"/>
          <w:lang w:eastAsia="ru-RU"/>
        </w:rPr>
        <w:t>___________________________ «___» ______________ г., проживающий по адресу: ___________________________________________________________;</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8"/>
          <w:szCs w:val="28"/>
          <w:lang w:eastAsia="ru-RU"/>
        </w:rPr>
      </w:pPr>
      <w:r w:rsidRPr="009A0C26">
        <w:rPr>
          <w:rFonts w:ascii="Times New Roman" w:eastAsia="Times New Roman" w:hAnsi="Times New Roman" w:cs="Times New Roman"/>
          <w:color w:val="101010"/>
          <w:sz w:val="28"/>
          <w:szCs w:val="28"/>
          <w:lang w:eastAsia="ru-RU"/>
        </w:rPr>
        <w:t>__________________________________________________________________,</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8"/>
          <w:szCs w:val="28"/>
          <w:lang w:eastAsia="ru-RU"/>
        </w:rPr>
      </w:pPr>
      <w:proofErr w:type="gramStart"/>
      <w:r w:rsidRPr="009A0C26">
        <w:rPr>
          <w:rFonts w:ascii="Times New Roman" w:eastAsia="Times New Roman" w:hAnsi="Times New Roman" w:cs="Times New Roman"/>
          <w:color w:val="101010"/>
          <w:sz w:val="28"/>
          <w:szCs w:val="28"/>
          <w:lang w:eastAsia="ru-RU"/>
        </w:rPr>
        <w:t>действующий</w:t>
      </w:r>
      <w:proofErr w:type="gramEnd"/>
      <w:r w:rsidRPr="009A0C26">
        <w:rPr>
          <w:rFonts w:ascii="Times New Roman" w:eastAsia="Times New Roman" w:hAnsi="Times New Roman" w:cs="Times New Roman"/>
          <w:color w:val="101010"/>
          <w:sz w:val="28"/>
          <w:szCs w:val="28"/>
          <w:lang w:eastAsia="ru-RU"/>
        </w:rPr>
        <w:t>(е) за себя и от имени своих несовершеннолетних детей:</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8"/>
          <w:szCs w:val="28"/>
          <w:lang w:eastAsia="ru-RU"/>
        </w:rPr>
      </w:pPr>
      <w:r w:rsidRPr="009A0C26">
        <w:rPr>
          <w:rFonts w:ascii="Times New Roman" w:eastAsia="Times New Roman" w:hAnsi="Times New Roman" w:cs="Times New Roman"/>
          <w:color w:val="101010"/>
          <w:sz w:val="28"/>
          <w:szCs w:val="28"/>
          <w:lang w:eastAsia="ru-RU"/>
        </w:rPr>
        <w:t>1. ________________________________________________________________,</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01010"/>
          <w:sz w:val="20"/>
          <w:szCs w:val="20"/>
          <w:lang w:eastAsia="ru-RU"/>
        </w:rPr>
      </w:pPr>
      <w:r w:rsidRPr="009A0C26">
        <w:rPr>
          <w:rFonts w:ascii="Times New Roman" w:eastAsia="Times New Roman" w:hAnsi="Times New Roman" w:cs="Times New Roman"/>
          <w:color w:val="101010"/>
          <w:sz w:val="20"/>
          <w:szCs w:val="20"/>
          <w:lang w:eastAsia="ru-RU"/>
        </w:rPr>
        <w:t>(Ф.И.О., дата рождения)</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8"/>
          <w:szCs w:val="28"/>
          <w:lang w:eastAsia="ru-RU"/>
        </w:rPr>
      </w:pPr>
      <w:r w:rsidRPr="009A0C26">
        <w:rPr>
          <w:rFonts w:ascii="Times New Roman" w:eastAsia="Times New Roman" w:hAnsi="Times New Roman" w:cs="Times New Roman"/>
          <w:color w:val="101010"/>
          <w:sz w:val="28"/>
          <w:szCs w:val="28"/>
          <w:lang w:eastAsia="ru-RU"/>
        </w:rPr>
        <w:t>2. ________________________________________________________________,</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01010"/>
          <w:sz w:val="20"/>
          <w:szCs w:val="20"/>
          <w:lang w:eastAsia="ru-RU"/>
        </w:rPr>
      </w:pPr>
      <w:r w:rsidRPr="009A0C26">
        <w:rPr>
          <w:rFonts w:ascii="Times New Roman" w:eastAsia="Times New Roman" w:hAnsi="Times New Roman" w:cs="Times New Roman"/>
          <w:color w:val="101010"/>
          <w:sz w:val="20"/>
          <w:szCs w:val="20"/>
          <w:lang w:eastAsia="ru-RU"/>
        </w:rPr>
        <w:t>(Ф.И.О., дата рождения)</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8"/>
          <w:szCs w:val="28"/>
          <w:lang w:eastAsia="ru-RU"/>
        </w:rPr>
      </w:pPr>
      <w:r w:rsidRPr="009A0C26">
        <w:rPr>
          <w:rFonts w:ascii="Times New Roman" w:eastAsia="Times New Roman" w:hAnsi="Times New Roman" w:cs="Times New Roman"/>
          <w:color w:val="101010"/>
          <w:sz w:val="28"/>
          <w:szCs w:val="28"/>
          <w:lang w:eastAsia="ru-RU"/>
        </w:rPr>
        <w:t>3. ________________________________________________________________,</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01010"/>
          <w:sz w:val="20"/>
          <w:szCs w:val="20"/>
          <w:lang w:eastAsia="ru-RU"/>
        </w:rPr>
      </w:pPr>
      <w:r w:rsidRPr="009A0C26">
        <w:rPr>
          <w:rFonts w:ascii="Times New Roman" w:eastAsia="Times New Roman" w:hAnsi="Times New Roman" w:cs="Times New Roman"/>
          <w:color w:val="101010"/>
          <w:sz w:val="20"/>
          <w:szCs w:val="20"/>
          <w:lang w:eastAsia="ru-RU"/>
        </w:rPr>
        <w:t>(Ф.И.О., дата рождения)</w:t>
      </w:r>
    </w:p>
    <w:p w:rsidR="005F2196" w:rsidRPr="00805EC0"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01010"/>
          <w:sz w:val="26"/>
          <w:szCs w:val="26"/>
          <w:lang w:eastAsia="ru-RU"/>
        </w:rPr>
      </w:pPr>
      <w:r w:rsidRPr="00805EC0">
        <w:rPr>
          <w:rFonts w:ascii="Times New Roman" w:eastAsia="Times New Roman" w:hAnsi="Times New Roman" w:cs="Times New Roman"/>
          <w:color w:val="101010"/>
          <w:sz w:val="26"/>
          <w:szCs w:val="26"/>
          <w:lang w:eastAsia="ru-RU"/>
        </w:rPr>
        <w:t xml:space="preserve">в соответствии с требованиями статьи 9 Федерального закона от 27.07.2006г. №152-ФЗ «О персональных данных» подтверждаю свое согласие на обработку Оператором моих (наших) персональных данных, для участия в </w:t>
      </w:r>
      <w:r w:rsidRPr="00805EC0">
        <w:rPr>
          <w:rFonts w:ascii="Times New Roman" w:hAnsi="Times New Roman" w:cs="Times New Roman"/>
          <w:sz w:val="26"/>
          <w:szCs w:val="26"/>
        </w:rPr>
        <w:t xml:space="preserve">муниципальной программе «Обеспечение населения городского округа «Александровск-Сахалинский район» качественным жильем», </w:t>
      </w:r>
      <w:r w:rsidRPr="00805EC0">
        <w:rPr>
          <w:rFonts w:ascii="Times New Roman" w:eastAsia="Times New Roman" w:hAnsi="Times New Roman" w:cs="Times New Roman"/>
          <w:sz w:val="26"/>
          <w:szCs w:val="26"/>
          <w:lang w:eastAsia="ru-RU"/>
        </w:rPr>
        <w:t>включающих</w:t>
      </w:r>
      <w:r w:rsidRPr="00805EC0">
        <w:rPr>
          <w:rFonts w:ascii="Times New Roman" w:eastAsia="Times New Roman" w:hAnsi="Times New Roman" w:cs="Times New Roman"/>
          <w:color w:val="101010"/>
          <w:sz w:val="26"/>
          <w:szCs w:val="26"/>
          <w:lang w:eastAsia="ru-RU"/>
        </w:rPr>
        <w:t xml:space="preserve">: фамилию, имя, отчество, дату рождения, паспортные данные, данные свидетельства о рождении моих(наших)детей, свидетельство об установлении отцовства, усыновлении (удочерении), данные свидетельства о браке, адрес места жительства, дату регистрации по месту жительства, сведения о приобретенном, построенном жилье, сведения о привлечении суммы собственных и заемных средств для приобретения строительства), данные о правоустанавливающих документах на жилые помещения, в которых зарегистрированы члены моей семьи, сведений о наличии собственности у членов моей семьи и меня, а также иную информацию необходимую для подтверждения сведений указанных мной. </w:t>
      </w:r>
    </w:p>
    <w:p w:rsidR="005F2196" w:rsidRPr="00805EC0"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6"/>
          <w:szCs w:val="26"/>
          <w:lang w:eastAsia="ru-RU"/>
        </w:rPr>
      </w:pPr>
      <w:r w:rsidRPr="00805EC0">
        <w:rPr>
          <w:rFonts w:ascii="Times New Roman" w:eastAsia="Times New Roman" w:hAnsi="Times New Roman" w:cs="Times New Roman"/>
          <w:color w:val="101010"/>
          <w:sz w:val="26"/>
          <w:szCs w:val="26"/>
          <w:lang w:eastAsia="ru-RU"/>
        </w:rPr>
        <w:t xml:space="preserve">    Согласен(</w:t>
      </w:r>
      <w:proofErr w:type="spellStart"/>
      <w:r w:rsidRPr="00805EC0">
        <w:rPr>
          <w:rFonts w:ascii="Times New Roman" w:eastAsia="Times New Roman" w:hAnsi="Times New Roman" w:cs="Times New Roman"/>
          <w:color w:val="101010"/>
          <w:sz w:val="26"/>
          <w:szCs w:val="26"/>
          <w:lang w:eastAsia="ru-RU"/>
        </w:rPr>
        <w:t>ны</w:t>
      </w:r>
      <w:proofErr w:type="spellEnd"/>
      <w:r w:rsidRPr="00805EC0">
        <w:rPr>
          <w:rFonts w:ascii="Times New Roman" w:eastAsia="Times New Roman" w:hAnsi="Times New Roman" w:cs="Times New Roman"/>
          <w:color w:val="101010"/>
          <w:sz w:val="26"/>
          <w:szCs w:val="26"/>
          <w:lang w:eastAsia="ru-RU"/>
        </w:rPr>
        <w:t>) на обработку указанных персональных данных посредством</w:t>
      </w:r>
    </w:p>
    <w:p w:rsidR="005F2196" w:rsidRPr="00805EC0"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01010"/>
          <w:sz w:val="26"/>
          <w:szCs w:val="26"/>
          <w:lang w:eastAsia="ru-RU"/>
        </w:rPr>
      </w:pPr>
      <w:proofErr w:type="gramStart"/>
      <w:r w:rsidRPr="00805EC0">
        <w:rPr>
          <w:rFonts w:ascii="Times New Roman" w:eastAsia="Times New Roman" w:hAnsi="Times New Roman" w:cs="Times New Roman"/>
          <w:color w:val="101010"/>
          <w:sz w:val="26"/>
          <w:szCs w:val="26"/>
          <w:lang w:eastAsia="ru-RU"/>
        </w:rPr>
        <w:t>информационных</w:t>
      </w:r>
      <w:proofErr w:type="gramEnd"/>
      <w:r w:rsidRPr="00805EC0">
        <w:rPr>
          <w:rFonts w:ascii="Times New Roman" w:eastAsia="Times New Roman" w:hAnsi="Times New Roman" w:cs="Times New Roman"/>
          <w:color w:val="101010"/>
          <w:sz w:val="26"/>
          <w:szCs w:val="26"/>
          <w:lang w:eastAsia="ru-RU"/>
        </w:rPr>
        <w:t xml:space="preserve"> систем, используемых для реализации Программы.</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01010"/>
          <w:sz w:val="20"/>
          <w:szCs w:val="20"/>
          <w:lang w:eastAsia="ru-RU"/>
        </w:rPr>
      </w:pPr>
      <w:r w:rsidRPr="009A0C26">
        <w:rPr>
          <w:rFonts w:ascii="Courier New" w:eastAsia="Times New Roman" w:hAnsi="Courier New" w:cs="Courier New"/>
          <w:color w:val="101010"/>
          <w:sz w:val="20"/>
          <w:szCs w:val="20"/>
          <w:lang w:eastAsia="ru-RU"/>
        </w:rPr>
        <w:t xml:space="preserve">    ____________________________________________________ _________ ________</w:t>
      </w:r>
    </w:p>
    <w:p w:rsidR="005F2196" w:rsidRPr="009A0C26" w:rsidRDefault="005F2196" w:rsidP="005F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9A0C26">
        <w:rPr>
          <w:rFonts w:ascii="Courier New" w:eastAsia="Times New Roman" w:hAnsi="Courier New" w:cs="Courier New"/>
          <w:color w:val="101010"/>
          <w:sz w:val="20"/>
          <w:szCs w:val="20"/>
          <w:lang w:eastAsia="ru-RU"/>
        </w:rPr>
        <w:t xml:space="preserve">          (Ф.И.О. совершеннолетнего члена </w:t>
      </w:r>
      <w:proofErr w:type="gramStart"/>
      <w:r w:rsidRPr="009A0C26">
        <w:rPr>
          <w:rFonts w:ascii="Courier New" w:eastAsia="Times New Roman" w:hAnsi="Courier New" w:cs="Courier New"/>
          <w:color w:val="101010"/>
          <w:sz w:val="20"/>
          <w:szCs w:val="20"/>
          <w:lang w:eastAsia="ru-RU"/>
        </w:rPr>
        <w:t xml:space="preserve">семьи)   </w:t>
      </w:r>
      <w:proofErr w:type="gramEnd"/>
      <w:r w:rsidRPr="009A0C26">
        <w:rPr>
          <w:rFonts w:ascii="Courier New" w:eastAsia="Times New Roman" w:hAnsi="Courier New" w:cs="Courier New"/>
          <w:color w:val="101010"/>
          <w:sz w:val="20"/>
          <w:szCs w:val="20"/>
          <w:lang w:eastAsia="ru-RU"/>
        </w:rPr>
        <w:t xml:space="preserve">      (подпись)  (дата)</w:t>
      </w:r>
    </w:p>
    <w:p w:rsidR="005F2196" w:rsidRPr="00B410BF" w:rsidRDefault="005F2196" w:rsidP="005F2196">
      <w:pPr>
        <w:spacing w:after="0" w:line="240" w:lineRule="auto"/>
        <w:ind w:firstLine="709"/>
        <w:rPr>
          <w:rFonts w:ascii="Times New Roman" w:hAnsi="Times New Roman" w:cs="Times New Roman"/>
          <w:sz w:val="28"/>
          <w:szCs w:val="28"/>
        </w:rPr>
      </w:pPr>
      <w:bookmarkStart w:id="8" w:name="_GoBack"/>
      <w:bookmarkEnd w:id="8"/>
    </w:p>
    <w:sectPr w:rsidR="005F2196" w:rsidRPr="00B410BF" w:rsidSect="00683E3D">
      <w:footerReference w:type="default" r:id="rId55"/>
      <w:pgSz w:w="11906" w:h="16838" w:code="9"/>
      <w:pgMar w:top="1134"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5EC0">
      <w:pPr>
        <w:spacing w:after="0" w:line="240" w:lineRule="auto"/>
      </w:pPr>
      <w:r>
        <w:separator/>
      </w:r>
    </w:p>
  </w:endnote>
  <w:endnote w:type="continuationSeparator" w:id="0">
    <w:p w:rsidR="00000000" w:rsidRDefault="0080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09" w:rsidRPr="004B7609" w:rsidRDefault="005F2196" w:rsidP="004B7609">
    <w:pPr>
      <w:tabs>
        <w:tab w:val="center" w:pos="4536"/>
        <w:tab w:val="right" w:pos="907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Arial"/>
        <w:b/>
        <w:sz w:val="24"/>
        <w:szCs w:val="18"/>
        <w:lang w:eastAsia="ru-RU"/>
      </w:rPr>
      <w:t>5.14.33-641-п (п)/</w:t>
    </w:r>
    <w:proofErr w:type="gramStart"/>
    <w:r>
      <w:rPr>
        <w:rFonts w:ascii="Times New Roman" w:eastAsia="Times New Roman" w:hAnsi="Times New Roman" w:cs="Arial"/>
        <w:b/>
        <w:sz w:val="24"/>
        <w:szCs w:val="18"/>
        <w:lang w:eastAsia="ru-RU"/>
      </w:rPr>
      <w:t>19</w:t>
    </w:r>
    <w:r w:rsidRPr="004B7609">
      <w:rPr>
        <w:rFonts w:ascii="Times New Roman" w:eastAsia="Times New Roman" w:hAnsi="Times New Roman" w:cs="Arial"/>
        <w:sz w:val="20"/>
        <w:szCs w:val="20"/>
        <w:lang w:val="en-US" w:eastAsia="ru-RU"/>
      </w:rPr>
      <w:t>(</w:t>
    </w:r>
    <w:sdt>
      <w:sdtPr>
        <w:rPr>
          <w:rFonts w:ascii="Times New Roman" w:eastAsia="Times New Roman" w:hAnsi="Times New Roman" w:cs="Arial"/>
          <w:b/>
          <w:sz w:val="20"/>
          <w:szCs w:val="20"/>
          <w:lang w:eastAsia="ru-RU"/>
        </w:rPr>
        <w:alias w:val="{TagFile}{_UIVersionString}"/>
        <w:tag w:val="{TagFile}{_UIVersionString}"/>
        <w:id w:val="-1547445550"/>
        <w:lock w:val="contentLocked"/>
      </w:sdtPr>
      <w:sdtEndPr/>
      <w:sdtContent>
        <w:r w:rsidRPr="004B7609">
          <w:rPr>
            <w:rFonts w:ascii="Times New Roman" w:eastAsia="Times New Roman" w:hAnsi="Times New Roman" w:cs="Arial"/>
            <w:sz w:val="20"/>
            <w:szCs w:val="20"/>
            <w:lang w:eastAsia="ru-RU"/>
          </w:rPr>
          <w:t xml:space="preserve"> Версия</w:t>
        </w:r>
        <w:proofErr w:type="gramEnd"/>
      </w:sdtContent>
    </w:sdt>
    <w:r w:rsidRPr="004B7609">
      <w:rPr>
        <w:rFonts w:ascii="Times New Roman" w:eastAsia="Times New Roman" w:hAnsi="Times New Roman" w:cs="Arial"/>
        <w:sz w:val="20"/>
        <w:szCs w:val="20"/>
        <w:lang w:val="en-US" w:eastAsia="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5EC0">
      <w:pPr>
        <w:spacing w:after="0" w:line="240" w:lineRule="auto"/>
      </w:pPr>
      <w:r>
        <w:separator/>
      </w:r>
    </w:p>
  </w:footnote>
  <w:footnote w:type="continuationSeparator" w:id="0">
    <w:p w:rsidR="00000000" w:rsidRDefault="00805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2B"/>
    <w:rsid w:val="0026172B"/>
    <w:rsid w:val="002C2813"/>
    <w:rsid w:val="005F2196"/>
    <w:rsid w:val="00683E3D"/>
    <w:rsid w:val="0080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74CF63B0-5D16-43EA-A803-7ABCDE24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E3D"/>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683E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uiPriority w:val="39"/>
    <w:rsid w:val="005F2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F219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5F2196"/>
    <w:rPr>
      <w:rFonts w:ascii="Times New Roman" w:eastAsia="Times New Roman" w:hAnsi="Times New Roman" w:cs="Times New Roman"/>
      <w:sz w:val="28"/>
      <w:szCs w:val="20"/>
      <w:lang w:eastAsia="ru-RU"/>
    </w:rPr>
  </w:style>
  <w:style w:type="character" w:styleId="a6">
    <w:name w:val="Hyperlink"/>
    <w:basedOn w:val="a0"/>
    <w:uiPriority w:val="99"/>
    <w:semiHidden/>
    <w:unhideWhenUsed/>
    <w:rsid w:val="005F2196"/>
    <w:rPr>
      <w:color w:val="0000FF"/>
      <w:u w:val="single"/>
    </w:rPr>
  </w:style>
  <w:style w:type="paragraph" w:styleId="a7">
    <w:name w:val="Normal (Web)"/>
    <w:basedOn w:val="a"/>
    <w:uiPriority w:val="99"/>
    <w:semiHidden/>
    <w:unhideWhenUsed/>
    <w:rsid w:val="005F2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F219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2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7D4273123C2FCFBDC7ABFA104DE5D6C7AB0213FCE45394E6093A73728534009702A9CDC29CEFE430EF9F2D26F97191EFB57111BD290440PER1D" TargetMode="External"/><Relationship Id="rId18" Type="http://schemas.openxmlformats.org/officeDocument/2006/relationships/hyperlink" Target="consultantplus://offline/ref=677D4273123C2FCFBDC7ABFA104DE5D6C7A90712FAE85394E6093A73728534009702A9CDC29CEEE233EF9F2D26F97191EFB57111BD290440PER1D" TargetMode="External"/><Relationship Id="rId26" Type="http://schemas.openxmlformats.org/officeDocument/2006/relationships/hyperlink" Target="consultantplus://offline/ref=677D4273123C2FCFBDC7B5F70621B9DAC4A35C1FF5ED58C1B956612E258C3E57D04DF08F8691EEE131E5C97A69F82DD4BCA6701EBD2B0D5FEA0F09PER0D" TargetMode="External"/><Relationship Id="rId39" Type="http://schemas.openxmlformats.org/officeDocument/2006/relationships/hyperlink" Target="consultantplus://offline/ref=677D4273123C2FCFBDC7ABFA104DE5D6C7A80613FBEB5394E6093A73728534008502F1C1C39AF1E138FAC97C63PAR5D" TargetMode="External"/><Relationship Id="rId21" Type="http://schemas.openxmlformats.org/officeDocument/2006/relationships/hyperlink" Target="consultantplus://offline/ref=677D4273123C2FCFBDC7ABFA104DE5D6C7AB0213FCE45394E6093A73728534009702A9CDC29CEAE731EF9F2D26F97191EFB57111BD290440PER1D" TargetMode="External"/><Relationship Id="rId34" Type="http://schemas.openxmlformats.org/officeDocument/2006/relationships/hyperlink" Target="consultantplus://offline/ref=677D4273123C2FCFBDC7ABFA104DE5D6C7A80613FBEB5394E6093A73728534008502F1C1C39AF1E138FAC97C63PAR5D" TargetMode="External"/><Relationship Id="rId42" Type="http://schemas.openxmlformats.org/officeDocument/2006/relationships/hyperlink" Target="consultantplus://offline/ref=677D4273123C2FCFBDC7B5F70621B9DAC4A35C1FF5EC50C0BA56612E258C3E57D04DF08F8691EEE131E4CB7469F82DD4BCA6701EBD2B0D5FEA0F09PER0D" TargetMode="External"/><Relationship Id="rId47" Type="http://schemas.openxmlformats.org/officeDocument/2006/relationships/hyperlink" Target="https://pandia.ru/text/category/munitcipalmznie_obrazovaniya/" TargetMode="External"/><Relationship Id="rId50" Type="http://schemas.openxmlformats.org/officeDocument/2006/relationships/hyperlink" Target="https://pandia.ru/text/category/otcenochnaya_deyatelmznostmz/"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677D4273123C2FCFBDC7ABFA104DE5D6C7AA0B11FFE55394E6093A73728534008502F1C1C39AF1E138FAC97C63PAR5D" TargetMode="External"/><Relationship Id="rId17" Type="http://schemas.openxmlformats.org/officeDocument/2006/relationships/hyperlink" Target="consultantplus://offline/ref=677D4273123C2FCFBDC7B5F70621B9DAC4A35C1FF5EE5BCABB56612E258C3E57D04DF08F8691EEE131E4CB7569F82DD4BCA6701EBD2B0D5FEA0F09PER0D" TargetMode="External"/><Relationship Id="rId25" Type="http://schemas.openxmlformats.org/officeDocument/2006/relationships/hyperlink" Target="consultantplus://offline/ref=677D4273123C2FCFBDC7ABFA104DE5D6C7AB0213FCE45394E6093A73728534009702A9CDC29CEAE434EF9F2D26F97191EFB57111BD290440PER1D" TargetMode="External"/><Relationship Id="rId33" Type="http://schemas.openxmlformats.org/officeDocument/2006/relationships/hyperlink" Target="consultantplus://offline/ref=677D4273123C2FCFBDC7ABFA104DE5D6C7A80613FBEB5394E6093A73728534008502F1C1C39AF1E138FAC97C63PAR5D" TargetMode="External"/><Relationship Id="rId38" Type="http://schemas.openxmlformats.org/officeDocument/2006/relationships/hyperlink" Target="consultantplus://offline/ref=677D4273123C2FCFBDC7ABFA104DE5D6C7AB0213FCE45394E6093A73728534009702A9CDC29CEEE232EF9F2D26F97191EFB57111BD290440PER1D" TargetMode="External"/><Relationship Id="rId46" Type="http://schemas.openxmlformats.org/officeDocument/2006/relationships/hyperlink" Target="https://pandia.ru/text/category/obshaya_ploshadmz/" TargetMode="External"/><Relationship Id="rId2" Type="http://schemas.openxmlformats.org/officeDocument/2006/relationships/styles" Target="styles.xml"/><Relationship Id="rId16" Type="http://schemas.openxmlformats.org/officeDocument/2006/relationships/hyperlink" Target="consultantplus://offline/ref=677D4273123C2FCFBDC7ABFA104DE5D6C7A90712FAE85394E6093A73728534008502F1C1C39AF1E138FAC97C63PAR5D" TargetMode="External"/><Relationship Id="rId20" Type="http://schemas.openxmlformats.org/officeDocument/2006/relationships/hyperlink" Target="consultantplus://offline/ref=677D4273123C2FCFBDC7ABFA104DE5D6C7AB0213FCE45394E6093A73728534009702A9CDC29CEAE430EF9F2D26F97191EFB57111BD290440PER1D" TargetMode="External"/><Relationship Id="rId29" Type="http://schemas.openxmlformats.org/officeDocument/2006/relationships/hyperlink" Target="consultantplus://offline/ref=677D4273123C2FCFBDC7ABFA104DE5D6C7AB0213FCE45394E6093A73728534009702A9CDC29CEDE536EF9F2D26F97191EFB57111BD290440PER1D" TargetMode="External"/><Relationship Id="rId41" Type="http://schemas.openxmlformats.org/officeDocument/2006/relationships/hyperlink" Target="consultantplus://offline/ref=677D4273123C2FCFBDC7B5F70621B9DAC4A35C1FF5EC50C0BA56612E258C3E57D04DF08F8691EEE131E4CB7469F82DD4BCA6701EBD2B0D5FEA0F09PER0D" TargetMode="External"/><Relationship Id="rId54" Type="http://schemas.openxmlformats.org/officeDocument/2006/relationships/hyperlink" Target="https://pandia.ru/text/category/vozmeshenie_rashod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77D4273123C2FCFBDC7ABFA104DE5D6C6A00517F7BA0496B75C34767AD56E10814BA5CADC9CE6FF33E4CAP7R5D" TargetMode="External"/><Relationship Id="rId24" Type="http://schemas.openxmlformats.org/officeDocument/2006/relationships/hyperlink" Target="consultantplus://offline/ref=677D4273123C2FCFBDC7ABFA104DE5D6C7AB0213FCE45394E6093A73728534009702A9CDC29CEAE430EF9F2D26F97191EFB57111BD290440PER1D" TargetMode="External"/><Relationship Id="rId32" Type="http://schemas.openxmlformats.org/officeDocument/2006/relationships/hyperlink" Target="consultantplus://offline/ref=677D4273123C2FCFBDC7ABFA104DE5D6C7A80316FDEB5394E6093A73728534008502F1C1C39AF1E138FAC97C63PAR5D" TargetMode="External"/><Relationship Id="rId37" Type="http://schemas.openxmlformats.org/officeDocument/2006/relationships/hyperlink" Target="consultantplus://offline/ref=677D4273123C2FCFBDC7B5F70621B9DAC4A35C1FF5ED58C1B956612E258C3E57D04DF08F8691EEE131E5CC7869F82DD4BCA6701EBD2B0D5FEA0F09PER0D" TargetMode="External"/><Relationship Id="rId40" Type="http://schemas.openxmlformats.org/officeDocument/2006/relationships/hyperlink" Target="consultantplus://offline/ref=677D4273123C2FCFBDC7B5F70621B9DAC4A35C1FF5EC50C0BA56612E258C3E57D04DF08F8691EEE131E4CB7469F82DD4BCA6701EBD2B0D5FEA0F09PER0D" TargetMode="External"/><Relationship Id="rId45" Type="http://schemas.openxmlformats.org/officeDocument/2006/relationships/oleObject" Target="embeddings/oleObject1.bin"/><Relationship Id="rId53" Type="http://schemas.openxmlformats.org/officeDocument/2006/relationships/hyperlink" Target="https://pandia.ru/text/category/pravo_sobstvennosti/" TargetMode="External"/><Relationship Id="rId5" Type="http://schemas.openxmlformats.org/officeDocument/2006/relationships/footnotes" Target="footnotes.xml"/><Relationship Id="rId15" Type="http://schemas.openxmlformats.org/officeDocument/2006/relationships/hyperlink" Target="consultantplus://offline/ref=677D4273123C2FCFBDC7ABFA104DE5D6C7A8021AF9E55394E6093A73728534008502F1C1C39AF1E138FAC97C63PAR5D" TargetMode="External"/><Relationship Id="rId23" Type="http://schemas.openxmlformats.org/officeDocument/2006/relationships/hyperlink" Target="consultantplus://offline/ref=677D4273123C2FCFBDC7ABFA104DE5D6C7AB0213FCE45394E6093A73728534009702A9CDC29CEAE731EF9F2D26F97191EFB57111BD290440PER1D" TargetMode="External"/><Relationship Id="rId28" Type="http://schemas.openxmlformats.org/officeDocument/2006/relationships/hyperlink" Target="consultantplus://offline/ref=677D4273123C2FCFBDC7ABFA104DE5D6C7AA0B11FFE55394E6093A73728534009702A9CDC298EAE53AB09A3837A17D96F7AB7806A12B05P4R8D" TargetMode="External"/><Relationship Id="rId36" Type="http://schemas.openxmlformats.org/officeDocument/2006/relationships/hyperlink" Target="consultantplus://offline/ref=677D4273123C2FCFBDC7B5F70621B9DAC4A35C1FF5ED58C1B956612E258C3E57D04DF08F8691EEE131E5CE7A69F82DD4BCA6701EBD2B0D5FEA0F09PER0D" TargetMode="External"/><Relationship Id="rId49" Type="http://schemas.openxmlformats.org/officeDocument/2006/relationships/hyperlink" Target="https://pandia.ru/text/category/zakoni_v_rossii/" TargetMode="External"/><Relationship Id="rId57" Type="http://schemas.openxmlformats.org/officeDocument/2006/relationships/theme" Target="theme/theme1.xml"/><Relationship Id="rId10" Type="http://schemas.openxmlformats.org/officeDocument/2006/relationships/hyperlink" Target="consultantplus://offline/ref=E1A617614E627CEAAB9E621CECD1439C74C3117D3431F0F9CDCCF705FFB103507A4D51A7C069B21060T1I" TargetMode="External"/><Relationship Id="rId19" Type="http://schemas.openxmlformats.org/officeDocument/2006/relationships/hyperlink" Target="consultantplus://offline/ref=811DC9E220D818BFBDB47ED973B1179C7C5F6DCE7452B83915A69BC8A1090D7522B0AF420B5A53716F5574C2D89B7DDB25806B22EB5F4749rCM2H" TargetMode="External"/><Relationship Id="rId31" Type="http://schemas.openxmlformats.org/officeDocument/2006/relationships/hyperlink" Target="consultantplus://offline/ref=677D4273123C2FCFBDC7ABFA104DE5D6C7AB021AF9ED5394E6093A73728534009702A9CDC29CEBE736EF9F2D26F97191EFB57111BD290440PER1D" TargetMode="External"/><Relationship Id="rId44" Type="http://schemas.openxmlformats.org/officeDocument/2006/relationships/image" Target="media/image3.wmf"/><Relationship Id="rId52" Type="http://schemas.openxmlformats.org/officeDocument/2006/relationships/hyperlink" Target="https://pandia.ru/text/category/bankovskij_sektor_v_rossii/" TargetMode="External"/><Relationship Id="rId4" Type="http://schemas.openxmlformats.org/officeDocument/2006/relationships/webSettings" Target="webSettings.xml"/><Relationship Id="rId9" Type="http://schemas.openxmlformats.org/officeDocument/2006/relationships/hyperlink" Target="consultantplus://offline/ref=E1A617614E627CEAAB9E621CECD1439C74C3117D3431F0F9CDCCF705FFB103507A4D51A7C069B01160T9I" TargetMode="External"/><Relationship Id="rId14" Type="http://schemas.openxmlformats.org/officeDocument/2006/relationships/hyperlink" Target="consultantplus://offline/ref=677D4273123C2FCFBDC7ABFA104DE5D6C7AB021AF9ED5394E6093A73728534008502F1C1C39AF1E138FAC97C63PAR5D" TargetMode="External"/><Relationship Id="rId22" Type="http://schemas.openxmlformats.org/officeDocument/2006/relationships/hyperlink" Target="consultantplus://offline/ref=677D4273123C2FCFBDC7ABFA104DE5D6C7AB0213FCE45394E6093A73728534009702A9CDC29CEAE430EF9F2D26F97191EFB57111BD290440PER1D" TargetMode="External"/><Relationship Id="rId27" Type="http://schemas.openxmlformats.org/officeDocument/2006/relationships/hyperlink" Target="consultantplus://offline/ref=677D4273123C2FCFBDC7B5F70621B9DAC4A35C1FF5ED58C1B956612E258C3E57D04DF08F8691EEE131E5CF7969F82DD4BCA6701EBD2B0D5FEA0F09PER0D" TargetMode="External"/><Relationship Id="rId30" Type="http://schemas.openxmlformats.org/officeDocument/2006/relationships/hyperlink" Target="consultantplus://offline/ref=677D4273123C2FCFBDC7ABFA104DE5D6C7AB021AF9ED5394E6093A73728534009702A9CDC09AEBEA65B58F296FAD7A8EE9A26F1AA32AP0RDD" TargetMode="External"/><Relationship Id="rId35" Type="http://schemas.openxmlformats.org/officeDocument/2006/relationships/hyperlink" Target="consultantplus://offline/ref=677D4273123C2FCFBDC7ABFA104DE5D6C7A80613FBEB5394E6093A73728534008502F1C1C39AF1E138FAC97C63PAR5D" TargetMode="External"/><Relationship Id="rId43" Type="http://schemas.openxmlformats.org/officeDocument/2006/relationships/hyperlink" Target="consultantplus://offline/ref=677D4273123C2FCFBDC7B5F70621B9DAC4A35C1FF5EC50C0BA56612E258C3E57D04DF08F8691EEE131E4CB7469F82DD4BCA6701EBD2B0D5FEA0F09PER0D" TargetMode="External"/><Relationship Id="rId48" Type="http://schemas.openxmlformats.org/officeDocument/2006/relationships/hyperlink" Target="https://pandia.ru/text/category/rinochnaya_stoimostmz/" TargetMode="External"/><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yperlink" Target="https://pandia.ru/text/category/litcevoj_sche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1197-B3C4-4AA5-B593-D4AF4B47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9393</Words>
  <Characters>53544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Пантюхина Ксения В.</dc:creator>
  <cp:keywords/>
  <dc:description/>
  <cp:lastModifiedBy>Кузнецова Евгения В.</cp:lastModifiedBy>
  <cp:revision>3</cp:revision>
  <cp:lastPrinted>2019-11-20T00:58:00Z</cp:lastPrinted>
  <dcterms:created xsi:type="dcterms:W3CDTF">2019-11-17T22:46:00Z</dcterms:created>
  <dcterms:modified xsi:type="dcterms:W3CDTF">2019-11-20T00:58:00Z</dcterms:modified>
</cp:coreProperties>
</file>