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66A853" wp14:editId="35543525">
            <wp:extent cx="680315" cy="900000"/>
            <wp:effectExtent l="0" t="0" r="571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E3A4D" w:rsidRPr="006E3A4D" w:rsidRDefault="006E3A4D" w:rsidP="006E3A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:rsidR="006E3A4D" w:rsidRPr="006E3A4D" w:rsidRDefault="006E3A4D" w:rsidP="006E3A4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A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87A0BC" wp14:editId="402E3366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4D" w:rsidRPr="006E3A4D" w:rsidRDefault="006E3A4D" w:rsidP="006E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0E7D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26.10.2020 № 656</w:t>
      </w:r>
    </w:p>
    <w:p w:rsidR="006E3A4D" w:rsidRPr="006E3A4D" w:rsidRDefault="006E3A4D" w:rsidP="006E3A4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6E3A4D" w:rsidRPr="006E3A4D" w:rsidTr="005121FF">
        <w:tc>
          <w:tcPr>
            <w:tcW w:w="5103" w:type="dxa"/>
            <w:shd w:val="clear" w:color="auto" w:fill="auto"/>
          </w:tcPr>
          <w:p w:rsidR="006E3A4D" w:rsidRPr="006E3A4D" w:rsidRDefault="006E3A4D" w:rsidP="006E3A4D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изъятии земельных участков и жилых помещений для муниципальных нужд в связи с признанием жилых домов аварийными и подлежащими сносу</w:t>
            </w:r>
          </w:p>
        </w:tc>
      </w:tr>
    </w:tbl>
    <w:p w:rsidR="006E3A4D" w:rsidRPr="006E3A4D" w:rsidRDefault="006E3A4D" w:rsidP="006E3A4D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В связи с признанием многоквартирных домов, расположенных по адресу: город Александровск</w:t>
      </w:r>
      <w:r w:rsidR="00876976">
        <w:rPr>
          <w:rFonts w:ascii="Times New Roman" w:eastAsia="Calibri" w:hAnsi="Times New Roman" w:cs="Times New Roman"/>
          <w:sz w:val="28"/>
          <w:szCs w:val="28"/>
        </w:rPr>
        <w:t>-Сахалинский, ул. Почтовая, д. 29</w:t>
      </w:r>
      <w:r w:rsidRPr="006E3A4D">
        <w:rPr>
          <w:rFonts w:ascii="Times New Roman" w:eastAsia="Calibri" w:hAnsi="Times New Roman" w:cs="Times New Roman"/>
          <w:sz w:val="28"/>
          <w:szCs w:val="28"/>
        </w:rPr>
        <w:t>, ул. С</w:t>
      </w:r>
      <w:r w:rsidR="00876976">
        <w:rPr>
          <w:rFonts w:ascii="Times New Roman" w:eastAsia="Calibri" w:hAnsi="Times New Roman" w:cs="Times New Roman"/>
          <w:sz w:val="28"/>
          <w:szCs w:val="28"/>
        </w:rPr>
        <w:t>оветская, д. 71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аварийным и подлежащим сносу на основании распоряжения администрации городского округа «Александровск-Сахалинский район» от 26.01.2018 №16-р «О </w:t>
      </w:r>
      <w:r w:rsidRPr="006E3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дальнейшем использовании помещений и сроках отселения физических и юридических лиц из аварийных и подлежащих сносу домов»,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11, 49, 56.2 Земельного кодекса Российской Федерации, статьей 32 Жилищного кодекса Российской Федерации, п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«Переселения граждан из аварийного жилищного фонда, расположенного на территории Александровск-Сахалинского района» муниципальной программы «Обеспечение населения городского округа «Александровск-Сахалинский район» качественным жильем», утвержденной постановлением администрации городского округа «Александровск-Сахалинский район» от 24.07.2014г. №306 (в редакции от 27.09.2018г. №615), с целью организации сноса многоквартирных жилых домов, признанных в установленном порядке аварийными и подлежащими сносу, </w:t>
      </w:r>
      <w:r w:rsidR="0087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заявления собственников о согласии на выкуп жилого помещения, 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4D" w:rsidRPr="006E3A4D" w:rsidRDefault="006E3A4D" w:rsidP="0087697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Изъять для муниципальных нужд земельные участки:</w:t>
      </w:r>
    </w:p>
    <w:p w:rsidR="006E3A4D" w:rsidRPr="006E3A4D" w:rsidRDefault="006E3A4D" w:rsidP="006E3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="00876976">
        <w:rPr>
          <w:rFonts w:ascii="Times New Roman" w:eastAsia="Calibri" w:hAnsi="Times New Roman" w:cs="Times New Roman"/>
          <w:sz w:val="28"/>
          <w:szCs w:val="28"/>
        </w:rPr>
        <w:t>кадастровым номером 65:21:0000020:7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876976">
        <w:rPr>
          <w:rFonts w:ascii="Times New Roman" w:eastAsia="Calibri" w:hAnsi="Times New Roman" w:cs="Times New Roman"/>
          <w:sz w:val="28"/>
          <w:szCs w:val="28"/>
        </w:rPr>
        <w:t>2406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кв.м., расположенный по адресу: Сахалинская область, Александровск-Сахалинский р-н, г Александровск-Сахалинский, ул. </w:t>
      </w:r>
      <w:r w:rsidR="00876976">
        <w:rPr>
          <w:rFonts w:ascii="Times New Roman" w:eastAsia="Calibri" w:hAnsi="Times New Roman" w:cs="Times New Roman"/>
          <w:sz w:val="28"/>
          <w:szCs w:val="28"/>
        </w:rPr>
        <w:t>Советская, д. 71</w:t>
      </w:r>
      <w:r w:rsidRPr="006E3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3A4D" w:rsidRPr="006E3A4D" w:rsidRDefault="006E3A4D" w:rsidP="006E3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- с кадастровым номером 65:21:0000017:</w:t>
      </w:r>
      <w:r w:rsidR="00876976">
        <w:rPr>
          <w:rFonts w:ascii="Times New Roman" w:eastAsia="Calibri" w:hAnsi="Times New Roman" w:cs="Times New Roman"/>
          <w:sz w:val="28"/>
          <w:szCs w:val="28"/>
        </w:rPr>
        <w:t>91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876976">
        <w:rPr>
          <w:rFonts w:ascii="Times New Roman" w:eastAsia="Calibri" w:hAnsi="Times New Roman" w:cs="Times New Roman"/>
          <w:sz w:val="28"/>
          <w:szCs w:val="28"/>
        </w:rPr>
        <w:t>1399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кв.м., расположенный по адресу: Сахалинская область, Александровск-Сахалинский р-н, г Александровс</w:t>
      </w:r>
      <w:r w:rsidR="00876976">
        <w:rPr>
          <w:rFonts w:ascii="Times New Roman" w:eastAsia="Calibri" w:hAnsi="Times New Roman" w:cs="Times New Roman"/>
          <w:sz w:val="28"/>
          <w:szCs w:val="28"/>
        </w:rPr>
        <w:t>к-Сахалинский, ул. Почтовая, д. 29.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2. В связи с изъятием для муниципальных нужд земельных участков, указанных в пункте 1 настоящего постановления, изъять для муниципальных нужд: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-жилое помещение по адресу: Сахалинская область, Александровск-Сахалинский р-н, г Александровск-Сахалинский, ул. </w:t>
      </w:r>
      <w:r w:rsidR="00876976">
        <w:rPr>
          <w:rFonts w:ascii="Times New Roman" w:eastAsia="Calibri" w:hAnsi="Times New Roman" w:cs="Times New Roman"/>
          <w:sz w:val="28"/>
          <w:szCs w:val="28"/>
        </w:rPr>
        <w:t>Советская, д 71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, кв. 8 с </w:t>
      </w:r>
      <w:r w:rsidR="00876976">
        <w:rPr>
          <w:rFonts w:ascii="Times New Roman" w:eastAsia="Calibri" w:hAnsi="Times New Roman" w:cs="Times New Roman"/>
          <w:sz w:val="28"/>
          <w:szCs w:val="28"/>
        </w:rPr>
        <w:t>кадастровым номером 65:21:0000020</w:t>
      </w:r>
      <w:r w:rsidRPr="006E3A4D">
        <w:rPr>
          <w:rFonts w:ascii="Times New Roman" w:eastAsia="Calibri" w:hAnsi="Times New Roman" w:cs="Times New Roman"/>
          <w:sz w:val="28"/>
          <w:szCs w:val="28"/>
        </w:rPr>
        <w:t>:</w:t>
      </w:r>
      <w:r w:rsidR="00876976">
        <w:rPr>
          <w:rFonts w:ascii="Times New Roman" w:eastAsia="Calibri" w:hAnsi="Times New Roman" w:cs="Times New Roman"/>
          <w:sz w:val="28"/>
          <w:szCs w:val="28"/>
        </w:rPr>
        <w:t>141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 w:rsidR="00876976">
        <w:rPr>
          <w:rFonts w:ascii="Times New Roman" w:eastAsia="Calibri" w:hAnsi="Times New Roman" w:cs="Times New Roman"/>
          <w:sz w:val="28"/>
          <w:szCs w:val="28"/>
        </w:rPr>
        <w:t>51,6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кв.м;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-жилое помещение по адресу: Сахалинская область, Александровск-Сахалинский р-н, г Александровс</w:t>
      </w:r>
      <w:r w:rsidR="00876976">
        <w:rPr>
          <w:rFonts w:ascii="Times New Roman" w:eastAsia="Calibri" w:hAnsi="Times New Roman" w:cs="Times New Roman"/>
          <w:sz w:val="28"/>
          <w:szCs w:val="28"/>
        </w:rPr>
        <w:t>к-Сахалинский, ул. Почтовая, д 29</w:t>
      </w:r>
      <w:r w:rsidRPr="006E3A4D">
        <w:rPr>
          <w:rFonts w:ascii="Times New Roman" w:eastAsia="Calibri" w:hAnsi="Times New Roman" w:cs="Times New Roman"/>
          <w:sz w:val="28"/>
          <w:szCs w:val="28"/>
        </w:rPr>
        <w:t>, кв. 5 с кадастровым номером 65:21:0000017:</w:t>
      </w:r>
      <w:r w:rsidR="00876976">
        <w:rPr>
          <w:rFonts w:ascii="Times New Roman" w:eastAsia="Calibri" w:hAnsi="Times New Roman" w:cs="Times New Roman"/>
          <w:sz w:val="28"/>
          <w:szCs w:val="28"/>
        </w:rPr>
        <w:t>333 общей площадью 37,7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кв.м;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-жилое помещение по адресу: Сахалинская область, Александровск-Сахалинский р-н, г Александровс</w:t>
      </w:r>
      <w:r w:rsidR="00876976">
        <w:rPr>
          <w:rFonts w:ascii="Times New Roman" w:eastAsia="Calibri" w:hAnsi="Times New Roman" w:cs="Times New Roman"/>
          <w:sz w:val="28"/>
          <w:szCs w:val="28"/>
        </w:rPr>
        <w:t>к-Сахалинский, ул. Почтовая, д 29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876976">
        <w:rPr>
          <w:rFonts w:ascii="Times New Roman" w:eastAsia="Calibri" w:hAnsi="Times New Roman" w:cs="Times New Roman"/>
          <w:sz w:val="28"/>
          <w:szCs w:val="28"/>
        </w:rPr>
        <w:t>8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65:21:0000017:</w:t>
      </w:r>
      <w:r w:rsidR="00876976">
        <w:rPr>
          <w:rFonts w:ascii="Times New Roman" w:eastAsia="Calibri" w:hAnsi="Times New Roman" w:cs="Times New Roman"/>
          <w:sz w:val="28"/>
          <w:szCs w:val="28"/>
        </w:rPr>
        <w:t>330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 w:rsidR="00876976">
        <w:rPr>
          <w:rFonts w:ascii="Times New Roman" w:eastAsia="Calibri" w:hAnsi="Times New Roman" w:cs="Times New Roman"/>
          <w:sz w:val="28"/>
          <w:szCs w:val="28"/>
        </w:rPr>
        <w:t>37,7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кв.м;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3. Размер возмещения, подлежащего предоставлению собственникам изымаемых жилых помещений, указанных в пункте 2 настоящего постановления, определен на основании отчетов об оценке рыночной стоимости жилых помещений (квартир), признанных аварийными и подлежащими сносу, в том числе убытки, выполненных индивидуальным предпринимателем Карташевой Еленой Александровной.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4. В течение 10 дней со дня принятия настоящего постановления направить правообладателям изымаемой недвижимости и в орган регистрации прав постановление об изъятии.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5. Заключить с собственниками жилых помещений, указанных в пункте 2 настоящего постановления, соглашения об изъятии недвижимого имущества для муниципальных нужд.</w:t>
      </w:r>
    </w:p>
    <w:p w:rsidR="006E3A4D" w:rsidRPr="006E3A4D" w:rsidRDefault="006E3A4D" w:rsidP="006E3A4D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сети «Интернет». </w:t>
      </w:r>
    </w:p>
    <w:p w:rsidR="00876976" w:rsidRDefault="00876976" w:rsidP="006E3A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E3A4D"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эр городского округа </w:t>
      </w:r>
    </w:p>
    <w:p w:rsidR="006E3A4D" w:rsidRPr="006E3A4D" w:rsidRDefault="006E3A4D" w:rsidP="006E3A4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«Александровск-Сахалинский район»                                          </w:t>
      </w:r>
      <w:r w:rsidR="00876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6976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Иль</w:t>
      </w:r>
    </w:p>
    <w:p w:rsidR="006E3A4D" w:rsidRPr="006E3A4D" w:rsidRDefault="006E3A4D" w:rsidP="006E3A4D">
      <w:pPr>
        <w:spacing w:after="200" w:line="276" w:lineRule="auto"/>
        <w:rPr>
          <w:rFonts w:ascii="Calibri" w:eastAsia="Calibri" w:hAnsi="Calibri" w:cs="Times New Roman"/>
        </w:rPr>
      </w:pPr>
    </w:p>
    <w:p w:rsidR="0026574E" w:rsidRPr="006E3A4D" w:rsidRDefault="0026574E" w:rsidP="006E3A4D">
      <w:bookmarkStart w:id="0" w:name="_GoBack"/>
      <w:bookmarkEnd w:id="0"/>
    </w:p>
    <w:sectPr w:rsidR="0026574E" w:rsidRPr="006E3A4D" w:rsidSect="006E3A4D"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8" w:rsidRDefault="00320FD7">
      <w:pPr>
        <w:spacing w:after="0" w:line="240" w:lineRule="auto"/>
      </w:pPr>
      <w:r>
        <w:separator/>
      </w:r>
    </w:p>
  </w:endnote>
  <w:endnote w:type="continuationSeparator" w:id="0">
    <w:p w:rsidR="00707CB8" w:rsidRDefault="0032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8" w:rsidRDefault="00320FD7">
      <w:pPr>
        <w:spacing w:after="0" w:line="240" w:lineRule="auto"/>
      </w:pPr>
      <w:r>
        <w:separator/>
      </w:r>
    </w:p>
  </w:footnote>
  <w:footnote w:type="continuationSeparator" w:id="0">
    <w:p w:rsidR="00707CB8" w:rsidRDefault="0032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06ACE"/>
    <w:multiLevelType w:val="hybridMultilevel"/>
    <w:tmpl w:val="F7C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5"/>
    <w:rsid w:val="00013840"/>
    <w:rsid w:val="0026574E"/>
    <w:rsid w:val="002978D6"/>
    <w:rsid w:val="002B1D60"/>
    <w:rsid w:val="002B4A6E"/>
    <w:rsid w:val="003023E6"/>
    <w:rsid w:val="00320FD7"/>
    <w:rsid w:val="00377599"/>
    <w:rsid w:val="003A3451"/>
    <w:rsid w:val="003C7B20"/>
    <w:rsid w:val="003D770C"/>
    <w:rsid w:val="00405619"/>
    <w:rsid w:val="0042445F"/>
    <w:rsid w:val="004A6E81"/>
    <w:rsid w:val="00634DD7"/>
    <w:rsid w:val="006A43F6"/>
    <w:rsid w:val="006E3A4D"/>
    <w:rsid w:val="00707CB8"/>
    <w:rsid w:val="007367E3"/>
    <w:rsid w:val="00762E0C"/>
    <w:rsid w:val="00783E9D"/>
    <w:rsid w:val="00876976"/>
    <w:rsid w:val="008A0AAA"/>
    <w:rsid w:val="008D0E7D"/>
    <w:rsid w:val="0091195F"/>
    <w:rsid w:val="009343D9"/>
    <w:rsid w:val="009951B5"/>
    <w:rsid w:val="00AC352C"/>
    <w:rsid w:val="00B00DB4"/>
    <w:rsid w:val="00B04045"/>
    <w:rsid w:val="00B30912"/>
    <w:rsid w:val="00B333D9"/>
    <w:rsid w:val="00B42195"/>
    <w:rsid w:val="00C36148"/>
    <w:rsid w:val="00D437BE"/>
    <w:rsid w:val="00D456E6"/>
    <w:rsid w:val="00D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F744-E879-4D5B-A092-4404C0C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E0C"/>
  </w:style>
  <w:style w:type="paragraph" w:styleId="a8">
    <w:name w:val="footer"/>
    <w:basedOn w:val="a"/>
    <w:link w:val="a9"/>
    <w:uiPriority w:val="99"/>
    <w:unhideWhenUsed/>
    <w:rsid w:val="007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793">
                      <w:marLeft w:val="382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Кузнецова Евгения В.</cp:lastModifiedBy>
  <cp:revision>21</cp:revision>
  <cp:lastPrinted>2020-10-27T01:49:00Z</cp:lastPrinted>
  <dcterms:created xsi:type="dcterms:W3CDTF">2019-11-24T22:10:00Z</dcterms:created>
  <dcterms:modified xsi:type="dcterms:W3CDTF">2020-10-27T01:49:00Z</dcterms:modified>
</cp:coreProperties>
</file>