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50E70312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B" w14:textId="496DBA02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1" w14:textId="66CF133E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A5625">
        <w:rPr>
          <w:rFonts w:ascii="Times New Roman" w:eastAsia="Times New Roman" w:hAnsi="Times New Roman" w:cs="Times New Roman"/>
          <w:sz w:val="26"/>
          <w:szCs w:val="26"/>
          <w:lang w:eastAsia="ru-RU"/>
        </w:rPr>
        <w:t>07.12.2020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</w:t>
      </w:r>
      <w:r w:rsidR="009A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727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FE7EF" w14:textId="4DB915DB" w:rsidR="003D2A6B" w:rsidRPr="003B72FD" w:rsidRDefault="003D2A6B" w:rsidP="003D2A6B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B84511" w:rsidRPr="003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2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="00FA6B1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Хранение, комплектование (формирован</w:t>
      </w:r>
      <w:bookmarkStart w:id="0" w:name="_GoBack"/>
      <w:bookmarkEnd w:id="0"/>
      <w:r w:rsidR="00FA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ие), учет и использование архивных документов и архивных фондов</w:t>
      </w:r>
      <w:r w:rsidR="008D48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72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72FD">
        <w:rPr>
          <w:sz w:val="28"/>
          <w:szCs w:val="28"/>
        </w:rPr>
        <w:t xml:space="preserve"> </w:t>
      </w:r>
      <w:r w:rsidRPr="003B72FD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«Александровск-</w:t>
      </w:r>
      <w:r w:rsidR="008D483C">
        <w:rPr>
          <w:rFonts w:ascii="Times New Roman" w:hAnsi="Times New Roman" w:cs="Times New Roman"/>
          <w:sz w:val="28"/>
          <w:szCs w:val="28"/>
        </w:rPr>
        <w:t>Сахали</w:t>
      </w:r>
      <w:r w:rsidR="00FA6B16">
        <w:rPr>
          <w:rFonts w:ascii="Times New Roman" w:hAnsi="Times New Roman" w:cs="Times New Roman"/>
          <w:sz w:val="28"/>
          <w:szCs w:val="28"/>
        </w:rPr>
        <w:t>нский район» от 11.12.2017 № 743</w:t>
      </w:r>
    </w:p>
    <w:p w14:paraId="63E18E9E" w14:textId="77777777" w:rsidR="003D2A6B" w:rsidRPr="00F75FA1" w:rsidRDefault="003D2A6B" w:rsidP="003D2A6B">
      <w:pPr>
        <w:pStyle w:val="ac"/>
        <w:ind w:firstLine="708"/>
        <w:jc w:val="both"/>
        <w:rPr>
          <w:sz w:val="28"/>
          <w:szCs w:val="28"/>
        </w:rPr>
      </w:pPr>
    </w:p>
    <w:p w14:paraId="741FCA28" w14:textId="77777777" w:rsidR="00B21C5B" w:rsidRDefault="00B21C5B" w:rsidP="00B2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со ст. 7.2 Федерального закона от 27.07.2010 №210-ФЗ «Об организации предоставления государственных и муниципальных услуг» в части межведомственного информационного взаимодействия, в соответствии с распоряжением администрации городского округа «Александровск-Сахалинский район» от 13.08.2019 № 110-р «О внесении изменений в административные регламенты предоставления государственных (муниципальных) услуг» администрация городского округа «Александровск-Сахалинский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0A3BE9" w14:textId="77777777" w:rsidR="00B21C5B" w:rsidRDefault="00B21C5B" w:rsidP="00B21C5B">
      <w:pPr>
        <w:pStyle w:val="ac"/>
        <w:ind w:firstLine="708"/>
        <w:jc w:val="both"/>
        <w:rPr>
          <w:b w:val="0"/>
          <w:sz w:val="28"/>
          <w:szCs w:val="28"/>
        </w:rPr>
      </w:pPr>
    </w:p>
    <w:p w14:paraId="7392566B" w14:textId="187B53BC" w:rsidR="00B21C5B" w:rsidRDefault="00B21C5B" w:rsidP="00B21C5B">
      <w:pPr>
        <w:pStyle w:val="ac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4E0911">
        <w:rPr>
          <w:b w:val="0"/>
          <w:sz w:val="28"/>
          <w:szCs w:val="28"/>
        </w:rPr>
        <w:t>Внести в административный регламент по предоставлению муниципальной услуги «</w:t>
      </w:r>
      <w:r w:rsidR="00082174" w:rsidRPr="00082174">
        <w:rPr>
          <w:b w:val="0"/>
          <w:sz w:val="28"/>
          <w:szCs w:val="28"/>
        </w:rPr>
        <w:t>Хранение, комплектование (формирование), учет и использование архивных документов и архивных фондов</w:t>
      </w:r>
      <w:r w:rsidRPr="004E0911">
        <w:rPr>
          <w:b w:val="0"/>
          <w:sz w:val="28"/>
          <w:szCs w:val="28"/>
        </w:rPr>
        <w:t>», утвержденный постановлением администрации городского округа «Александровск-</w:t>
      </w:r>
      <w:r w:rsidR="00E32088">
        <w:rPr>
          <w:b w:val="0"/>
          <w:sz w:val="28"/>
          <w:szCs w:val="28"/>
        </w:rPr>
        <w:t>Сахал</w:t>
      </w:r>
      <w:r w:rsidR="00C40414">
        <w:rPr>
          <w:b w:val="0"/>
          <w:sz w:val="28"/>
          <w:szCs w:val="28"/>
        </w:rPr>
        <w:t>инский рай</w:t>
      </w:r>
      <w:r w:rsidR="00082174">
        <w:rPr>
          <w:b w:val="0"/>
          <w:sz w:val="28"/>
          <w:szCs w:val="28"/>
        </w:rPr>
        <w:t>он» от 11.12.2017 №743 (в редакции от 29.10.2018 №694</w:t>
      </w:r>
      <w:r w:rsidRPr="00BF311C">
        <w:rPr>
          <w:b w:val="0"/>
          <w:sz w:val="28"/>
          <w:szCs w:val="28"/>
        </w:rPr>
        <w:t>)</w:t>
      </w:r>
      <w:r>
        <w:rPr>
          <w:sz w:val="26"/>
          <w:szCs w:val="26"/>
        </w:rPr>
        <w:t xml:space="preserve"> </w:t>
      </w:r>
      <w:r w:rsidRPr="004E0911">
        <w:rPr>
          <w:b w:val="0"/>
          <w:sz w:val="28"/>
          <w:szCs w:val="28"/>
        </w:rPr>
        <w:t>следующие изменения:</w:t>
      </w:r>
    </w:p>
    <w:p w14:paraId="4B6CAFA1" w14:textId="77777777" w:rsidR="003D2A6B" w:rsidRPr="00067AA9" w:rsidRDefault="003D2A6B" w:rsidP="003D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A0ABD9" w14:textId="77777777" w:rsidR="00B21C5B" w:rsidRPr="00DB49C0" w:rsidRDefault="00B21C5B" w:rsidP="0099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6"/>
          <w:lang w:eastAsia="ru-RU"/>
        </w:rPr>
        <w:t>1.1.Подраздел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ы</w:t>
      </w:r>
      <w:r w:rsidRPr="00DB49C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3.3.3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 3.3.4</w:t>
      </w:r>
      <w:r w:rsidRPr="00DB49C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раздела 3, изложить в следующей редакции:</w:t>
      </w:r>
    </w:p>
    <w:p w14:paraId="7BED664A" w14:textId="1879464E" w:rsidR="00B21C5B" w:rsidRPr="00DB49C0" w:rsidRDefault="00B21C5B" w:rsidP="00997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«3.3.3.Межведомственный запрос о представлении документов, указанных в настоящем административном регламенте,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7.2. Федерального закона от 27.07.2010 N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A2981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должен содержать следующие сведения:</w:t>
      </w:r>
    </w:p>
    <w:p w14:paraId="3297272F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 (организации), направившего межведомственный </w:t>
      </w: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запрос;</w:t>
      </w:r>
    </w:p>
    <w:p w14:paraId="6BC7106F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(организации), в адрес которого направляется межведомственный запрос;</w:t>
      </w:r>
    </w:p>
    <w:p w14:paraId="4ECE74C6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услуги в реестре государственных услуг или реестре муниципальных услуг;</w:t>
      </w:r>
    </w:p>
    <w:p w14:paraId="6162B2E9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в котором установлено представление документа (сведений), и указание на реквизиты данного нормативного правового акта;</w:t>
      </w:r>
    </w:p>
    <w:p w14:paraId="22766C76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342BC036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14:paraId="0D79AD30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14:paraId="0FF5CE8D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6401AEF8" w14:textId="77777777" w:rsidR="00B21C5B" w:rsidRPr="00DB49C0" w:rsidRDefault="00B21C5B" w:rsidP="00B21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DB49C0">
        <w:rPr>
          <w:rFonts w:ascii="Times New Roman" w:hAnsi="Times New Roman" w:cs="Times New Roman"/>
          <w:sz w:val="28"/>
          <w:szCs w:val="28"/>
        </w:rPr>
        <w:t xml:space="preserve"> информация о факте получения согласия, предусмотренного </w:t>
      </w:r>
      <w:hyperlink r:id="rId13" w:history="1">
        <w:r w:rsidRPr="00DB49C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DB49C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C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C0"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в случае, предусмотренном </w:t>
      </w:r>
      <w:hyperlink r:id="rId14" w:history="1">
        <w:r w:rsidRPr="00DB49C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DB49C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C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C0">
        <w:rPr>
          <w:rFonts w:ascii="Times New Roman" w:hAnsi="Times New Roman" w:cs="Times New Roman"/>
          <w:sz w:val="28"/>
          <w:szCs w:val="28"/>
        </w:rPr>
        <w:t>).</w:t>
      </w:r>
    </w:p>
    <w:p w14:paraId="2FA23F54" w14:textId="77777777" w:rsidR="00B21C5B" w:rsidRPr="00DB49C0" w:rsidRDefault="00B21C5B" w:rsidP="00B21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9C0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5" w:history="1">
        <w:r w:rsidRPr="00DB4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1</w:t>
        </w:r>
      </w:hyperlink>
      <w:r w:rsidRPr="00DB49C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DB4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9 </w:t>
        </w:r>
      </w:hyperlink>
      <w:r w:rsidRPr="00DB49C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подраздела 3.3.3</w:t>
      </w:r>
      <w:r w:rsidRPr="00DB49C0">
        <w:rPr>
          <w:rFonts w:ascii="Times New Roman" w:hAnsi="Times New Roman" w:cs="Times New Roman"/>
          <w:sz w:val="28"/>
          <w:szCs w:val="28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7E644E2E" w14:textId="77777777" w:rsidR="00B21C5B" w:rsidRPr="00DB49C0" w:rsidRDefault="00B21C5B" w:rsidP="00B21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9C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49C0">
        <w:rPr>
          <w:rFonts w:ascii="Times New Roman" w:hAnsi="Times New Roman" w:cs="Times New Roman"/>
          <w:sz w:val="28"/>
          <w:szCs w:val="28"/>
        </w:rPr>
        <w:t>. Срок подготовки и направления ответа на межведомственный запрос о представлении документов (сведений)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(сведения).».</w:t>
      </w:r>
    </w:p>
    <w:p w14:paraId="691844A7" w14:textId="77777777" w:rsidR="00B21C5B" w:rsidRPr="00923971" w:rsidRDefault="00B21C5B" w:rsidP="00B2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68257D47" w14:textId="3C66EE9A" w:rsidR="00CF5A09" w:rsidRDefault="00B21C5B" w:rsidP="005D2976">
      <w:pPr>
        <w:pStyle w:val="ae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5019A" w:rsidRPr="00923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25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вице-мэра администрации</w:t>
      </w:r>
      <w:r w:rsidR="0025019A" w:rsidRPr="0092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«Александровск-Сахалинский район»</w:t>
      </w:r>
      <w:r w:rsidR="0025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(Н.Ф. Васильеву)</w:t>
      </w:r>
      <w:r w:rsidR="0025019A" w:rsidRPr="00923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DC6FB2" w14:textId="77777777" w:rsidR="0025019A" w:rsidRDefault="0025019A" w:rsidP="0025019A">
      <w:pPr>
        <w:pStyle w:val="ae"/>
        <w:spacing w:after="0" w:line="240" w:lineRule="auto"/>
        <w:ind w:right="1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5F321" w14:textId="77777777" w:rsidR="0025019A" w:rsidRPr="00CF5A09" w:rsidRDefault="0025019A" w:rsidP="0025019A">
      <w:pPr>
        <w:pStyle w:val="ae"/>
        <w:spacing w:after="0" w:line="240" w:lineRule="auto"/>
        <w:ind w:right="1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3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6ED6878" w:rsidR="00272276" w:rsidRPr="00CF5A09" w:rsidRDefault="0025019A" w:rsidP="003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 w:rsidR="00272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2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68257D5F" w14:textId="77777777" w:rsidR="00A5403A" w:rsidRPr="00CF5A09" w:rsidRDefault="00A5403A" w:rsidP="003F4663"/>
    <w:sectPr w:rsidR="00A5403A" w:rsidRPr="00CF5A09" w:rsidSect="009A56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6D30" w14:textId="77777777" w:rsidR="00B61566" w:rsidRDefault="00B61566" w:rsidP="00E654EF">
      <w:pPr>
        <w:spacing w:after="0" w:line="240" w:lineRule="auto"/>
      </w:pPr>
      <w:r>
        <w:separator/>
      </w:r>
    </w:p>
  </w:endnote>
  <w:endnote w:type="continuationSeparator" w:id="0">
    <w:p w14:paraId="0A07B7CF" w14:textId="77777777" w:rsidR="00B61566" w:rsidRDefault="00B6156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22AAB" w14:textId="77777777" w:rsidR="00B61566" w:rsidRDefault="00B61566" w:rsidP="00E654EF">
      <w:pPr>
        <w:spacing w:after="0" w:line="240" w:lineRule="auto"/>
      </w:pPr>
      <w:r>
        <w:separator/>
      </w:r>
    </w:p>
  </w:footnote>
  <w:footnote w:type="continuationSeparator" w:id="0">
    <w:p w14:paraId="2BDA8D60" w14:textId="77777777" w:rsidR="00B61566" w:rsidRDefault="00B6156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174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019A"/>
    <w:rsid w:val="00252408"/>
    <w:rsid w:val="00257380"/>
    <w:rsid w:val="00263921"/>
    <w:rsid w:val="00264ACE"/>
    <w:rsid w:val="002705B5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379BA"/>
    <w:rsid w:val="00340B7E"/>
    <w:rsid w:val="00347972"/>
    <w:rsid w:val="00353324"/>
    <w:rsid w:val="003572FF"/>
    <w:rsid w:val="003613E9"/>
    <w:rsid w:val="0036724D"/>
    <w:rsid w:val="0036793A"/>
    <w:rsid w:val="003702F1"/>
    <w:rsid w:val="0039240A"/>
    <w:rsid w:val="003A1042"/>
    <w:rsid w:val="003B72FD"/>
    <w:rsid w:val="003C070F"/>
    <w:rsid w:val="003C0F32"/>
    <w:rsid w:val="003C4113"/>
    <w:rsid w:val="003C616A"/>
    <w:rsid w:val="003D2A6B"/>
    <w:rsid w:val="003D3A13"/>
    <w:rsid w:val="003F0432"/>
    <w:rsid w:val="003F4663"/>
    <w:rsid w:val="00402D36"/>
    <w:rsid w:val="004126A8"/>
    <w:rsid w:val="0042249D"/>
    <w:rsid w:val="00424121"/>
    <w:rsid w:val="00431541"/>
    <w:rsid w:val="00431B46"/>
    <w:rsid w:val="00436BE1"/>
    <w:rsid w:val="00444137"/>
    <w:rsid w:val="00445D44"/>
    <w:rsid w:val="00457C53"/>
    <w:rsid w:val="00461C74"/>
    <w:rsid w:val="00466BF6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3C36"/>
    <w:rsid w:val="00567EC1"/>
    <w:rsid w:val="00582574"/>
    <w:rsid w:val="00582D5F"/>
    <w:rsid w:val="005A0D8A"/>
    <w:rsid w:val="005C01FB"/>
    <w:rsid w:val="005D2976"/>
    <w:rsid w:val="005E3926"/>
    <w:rsid w:val="00610546"/>
    <w:rsid w:val="00623CB1"/>
    <w:rsid w:val="00647038"/>
    <w:rsid w:val="00651506"/>
    <w:rsid w:val="00660A9E"/>
    <w:rsid w:val="00664653"/>
    <w:rsid w:val="00665C90"/>
    <w:rsid w:val="00666C4D"/>
    <w:rsid w:val="00674C25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B3191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D41D3"/>
    <w:rsid w:val="008D483C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46BB9"/>
    <w:rsid w:val="0095482A"/>
    <w:rsid w:val="00963B34"/>
    <w:rsid w:val="00964D73"/>
    <w:rsid w:val="00980BEC"/>
    <w:rsid w:val="0098151E"/>
    <w:rsid w:val="00991668"/>
    <w:rsid w:val="00996BF3"/>
    <w:rsid w:val="0099729C"/>
    <w:rsid w:val="009978E2"/>
    <w:rsid w:val="009A5625"/>
    <w:rsid w:val="009C3103"/>
    <w:rsid w:val="009C3C9C"/>
    <w:rsid w:val="009C5E67"/>
    <w:rsid w:val="009D2057"/>
    <w:rsid w:val="009E5429"/>
    <w:rsid w:val="009F2822"/>
    <w:rsid w:val="009F4322"/>
    <w:rsid w:val="009F47FF"/>
    <w:rsid w:val="00A00A2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21C5B"/>
    <w:rsid w:val="00B32F83"/>
    <w:rsid w:val="00B4348B"/>
    <w:rsid w:val="00B51101"/>
    <w:rsid w:val="00B51FA1"/>
    <w:rsid w:val="00B61566"/>
    <w:rsid w:val="00B64256"/>
    <w:rsid w:val="00B647DF"/>
    <w:rsid w:val="00B71FEF"/>
    <w:rsid w:val="00B73EAB"/>
    <w:rsid w:val="00B825BD"/>
    <w:rsid w:val="00B83C93"/>
    <w:rsid w:val="00B84511"/>
    <w:rsid w:val="00B9363B"/>
    <w:rsid w:val="00B97E87"/>
    <w:rsid w:val="00BA08B2"/>
    <w:rsid w:val="00BA5518"/>
    <w:rsid w:val="00BB5591"/>
    <w:rsid w:val="00BB5FA8"/>
    <w:rsid w:val="00BB7DE1"/>
    <w:rsid w:val="00BD35ED"/>
    <w:rsid w:val="00BD65A6"/>
    <w:rsid w:val="00BE3269"/>
    <w:rsid w:val="00BF311C"/>
    <w:rsid w:val="00BF4781"/>
    <w:rsid w:val="00BF65A4"/>
    <w:rsid w:val="00C0631A"/>
    <w:rsid w:val="00C11144"/>
    <w:rsid w:val="00C2107E"/>
    <w:rsid w:val="00C2790B"/>
    <w:rsid w:val="00C35ABA"/>
    <w:rsid w:val="00C40414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4970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2088"/>
    <w:rsid w:val="00E36CA5"/>
    <w:rsid w:val="00E46A1C"/>
    <w:rsid w:val="00E47F9F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6B16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styleId="ac">
    <w:name w:val="Title"/>
    <w:basedOn w:val="a"/>
    <w:link w:val="ad"/>
    <w:qFormat/>
    <w:rsid w:val="003D2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rsid w:val="003D2A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B21C5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2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DAC3ECC70479BC2A45BE964DD051F26B18C2C416034E5B2BEED8CE1C5C31A70BDD1A02E7271A9F90DD18BC5293F6DB0EEF5AC70A8X7l3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4FED9344F6E16F16A2079822DF4ACFEF05E74C8E5DD4FBA22E6E3E96462B58D93504B9995AEC55BECC156A35B9D1DD8CD6B6D03F3a8v4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4FED9344F6E16F16A2079822DF4ACFEF05E74C8E5DD4FBA22E6E3E96462B58D93504B9F90A09A5EF9D00EAE5C8403D0DB776F02aFvB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DAC3ECC70479BC2A45BE964DD051F26B18C2C416034E5B2BEED8CE1C5C31A70BDD1A02E7271A9F90DD18BC5293F6DB0EEF5AC70A8X7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00ae519a-a787-4cb6-a9f3-e0d2ce624f96"/>
    <ds:schemaRef ds:uri="D7192FFF-C2B2-4F10-B7A4-C791C93B1729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C2245A-EDA0-415B-83F2-2EC14C85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29</cp:revision>
  <cp:lastPrinted>2020-12-08T00:46:00Z</cp:lastPrinted>
  <dcterms:created xsi:type="dcterms:W3CDTF">2016-11-23T05:04:00Z</dcterms:created>
  <dcterms:modified xsi:type="dcterms:W3CDTF">2020-12-08T00:46:00Z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