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8EF4" w14:textId="383598AC" w:rsidR="00DA613E" w:rsidRPr="00A63320" w:rsidRDefault="00DA613E" w:rsidP="00DA6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5599E">
        <w:rPr>
          <w:rFonts w:ascii="Times New Roman" w:eastAsia="Times New Roman" w:hAnsi="Times New Roman" w:cs="Times New Roman"/>
          <w:sz w:val="26"/>
          <w:szCs w:val="26"/>
          <w:lang w:eastAsia="ru-RU"/>
        </w:rPr>
        <w:t>04.05.2023 № 233</w:t>
      </w:r>
    </w:p>
    <w:p w14:paraId="01A317C9" w14:textId="77777777" w:rsidR="00DA613E" w:rsidRPr="00A63320" w:rsidRDefault="00DA613E" w:rsidP="00DA613E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A613E" w:rsidRPr="00A63320" w14:paraId="30802030" w14:textId="77777777" w:rsidTr="00A63320">
        <w:tc>
          <w:tcPr>
            <w:tcW w:w="5245" w:type="dxa"/>
            <w:shd w:val="clear" w:color="auto" w:fill="auto"/>
          </w:tcPr>
          <w:p w14:paraId="68D43848" w14:textId="77777777" w:rsidR="00DA613E" w:rsidRPr="00A63320" w:rsidRDefault="00DA613E" w:rsidP="009F36F0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3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изъятии земельных участков и жилых помещений для муниципальных нужд в связи с признанием многоквартирных домов аварийными и подлежащими сносу</w:t>
            </w:r>
          </w:p>
        </w:tc>
      </w:tr>
    </w:tbl>
    <w:p w14:paraId="3E5FA44F" w14:textId="77777777" w:rsidR="00DA613E" w:rsidRPr="00A63320" w:rsidRDefault="00DA613E" w:rsidP="00DA613E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В связи с признанием многоквартирных домов, расположенных по адресу: город Александровск-Сахалинский, улица Цапко, дом 18, улица Осоавиахимовская, дом 11, улица 2-ая Малая Александровка, дом 45А аварийными и подлежащими сносу на основании постановления администрации городского округа «Александровск-Сахалинский район» от 27.09.2018 №614 «О </w:t>
      </w:r>
      <w:r w:rsidRPr="00A63320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дальнейшем использовании помещений и сроках отселения физических и юридических лиц из аварийных и подлежащих сносу домов» и </w:t>
      </w:r>
      <w:r w:rsidRPr="00A63320">
        <w:rPr>
          <w:rFonts w:ascii="Times New Roman" w:eastAsia="Calibri" w:hAnsi="Times New Roman" w:cs="Times New Roman"/>
          <w:sz w:val="26"/>
          <w:szCs w:val="26"/>
        </w:rPr>
        <w:t>многоквартирных домов, расположенных по адресу: город Александровск-Сахалинский, улица Герцена, дом 2А, улица Ленина, дом 34, улица Набережная, дом 19, улица Баночная, дом 11 авар</w:t>
      </w:r>
      <w:bookmarkStart w:id="0" w:name="_GoBack"/>
      <w:bookmarkEnd w:id="0"/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ийными и подлежащими сносу на основании постановления администрации городского округа «Александровск-Сахалинский район» от 27.01.2021 №30 «О </w:t>
      </w:r>
      <w:r w:rsidRPr="00A63320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дальнейшем использовании помещений и сроках отселения физических и юридических лиц из аварийных и подлежащих сносу домов», </w:t>
      </w:r>
      <w:r w:rsidRPr="00A63320">
        <w:rPr>
          <w:rFonts w:ascii="Times New Roman" w:eastAsia="Calibri" w:hAnsi="Times New Roman" w:cs="Times New Roman"/>
          <w:sz w:val="26"/>
          <w:szCs w:val="26"/>
        </w:rPr>
        <w:t>в соответствии со статьями 11, 49, 56.2 Земельного кодекса Российской Федерации, статьей 32 Жилищного кодекса Российской Федерации, п</w:t>
      </w:r>
      <w:r w:rsidRPr="00A6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одпрограммы «Переселения граждан из аварийного жилищного фонда, расположенного на территории Александровск-Сахалинского района» муниципальной программы «Обеспечение населения городского округа «Александровск-Сахалинский район» качественным жильем», утвержденной постановлением администрации городского округа «Александровск-Сахалинский район» от 24.07.2014 №306, в связи с неосуществлением собственниками жилых помещений в многоквартирных домах, признанных аварийными и подлежащими сносу, их сносу в установленный срок, а также учитывая заявления собственников о согласии на выкуп жилого помещения, а также с целью дальнейшей организации сноса многоквартирных домов, признанных в установленном порядке аварийными и подлежащими сносу, администрация городского округа «Александровск-Сахалинский район» </w:t>
      </w:r>
      <w:r w:rsidRPr="00A6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r w:rsidRPr="00A6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2F407D" w14:textId="77777777" w:rsidR="00DA613E" w:rsidRPr="00A63320" w:rsidRDefault="00DA613E" w:rsidP="00DA613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Изъять для муниципальных нужд земельные участки, расположенные по адресу: Сахалинская область, город Александровск-Сахалинский, </w:t>
      </w:r>
    </w:p>
    <w:p w14:paraId="0DC9FACB" w14:textId="77777777" w:rsidR="00DA613E" w:rsidRPr="00A63320" w:rsidRDefault="00DA613E" w:rsidP="00DA61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lastRenderedPageBreak/>
        <w:t>- улица Герцена под многоквартирным домом №2А кадастровый номер отсутствует, признанным в установленном порядке аварийным, подлежащим расселению и сносу;</w:t>
      </w:r>
    </w:p>
    <w:p w14:paraId="18A6E922" w14:textId="77777777" w:rsidR="00DA613E" w:rsidRPr="00A63320" w:rsidRDefault="00DA613E" w:rsidP="00DA61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Ленина под многоквартирным домом №34 кадастровый номер отсутствует, признанным в установленном порядке аварийным, подлежащим расселению и сносу;</w:t>
      </w:r>
    </w:p>
    <w:p w14:paraId="564A7758" w14:textId="77777777" w:rsidR="00DA613E" w:rsidRPr="00A63320" w:rsidRDefault="00DA613E" w:rsidP="00DA61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Цапко под многоквартирным домом №18 кадастровый номер 65:21:0000022:61, площадью 1944 кв.м., признанным в установленном порядке аварийным, подлежащим расселению и сносу;</w:t>
      </w:r>
    </w:p>
    <w:p w14:paraId="01D15B71" w14:textId="77777777" w:rsidR="00DA613E" w:rsidRPr="00A63320" w:rsidRDefault="00DA613E" w:rsidP="00DA61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Набережная под многоквартирным домом №19 кадастровый номер отсутствует, признанным в установленном порядке аварийным, подлежащим расселению и сносу;</w:t>
      </w:r>
    </w:p>
    <w:p w14:paraId="57ADA3D0" w14:textId="77777777" w:rsidR="00DA613E" w:rsidRPr="00A63320" w:rsidRDefault="00DA613E" w:rsidP="00DA61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Баночная под многоквартирным домом №11 кадастровый номер 65:21:0000016:118, площадью 951 кв.м., признанным в установленном порядке аварийным, подлежащим расселению и сносу;</w:t>
      </w:r>
    </w:p>
    <w:p w14:paraId="3B725162" w14:textId="77777777" w:rsidR="00DA613E" w:rsidRPr="00A63320" w:rsidRDefault="00DA613E" w:rsidP="00DA61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Осоавиахимовская под многоквартирным домом №11 кадастровый номер 65:21:0000028:55, площадью 1476 кв.м., признанным в установленном порядке аварийным, подлежащим расселению и сносу;</w:t>
      </w:r>
    </w:p>
    <w:p w14:paraId="2BA8FFE2" w14:textId="77777777" w:rsidR="00DA613E" w:rsidRPr="00A63320" w:rsidRDefault="00DA613E" w:rsidP="00DA61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- улица 2-ая Малая Александровка под многоквартирным домом №45А кадастровый номер отсутствует, признанным в установленном порядке аварийным, подлежащим расселению и сносу. </w:t>
      </w:r>
    </w:p>
    <w:p w14:paraId="0D6D4E6E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2. В связи с изъятием для муниципальных нужд земельных участков, указанных в пункте 1 настоящего постановления, изъять для муниципальных нужд жилые помещения, расположенные по адресу: Сахалинская область, город Александровск-Сахалинский, находящиеся в собственности граждан, </w:t>
      </w:r>
    </w:p>
    <w:p w14:paraId="356696D2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Герцена, д. 2А, кв. 2 с кадастровым номером 65:21:0000007:269 общей площадью 44,1 кв.м;</w:t>
      </w:r>
    </w:p>
    <w:p w14:paraId="3BB4CD5B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Герцена, д. 2А, кв. 3 с кадастровым номером 65:21:0000007:265 общей площадью 54,4 кв.м;</w:t>
      </w:r>
    </w:p>
    <w:p w14:paraId="2236F873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Герцена, д. 2А, кв. 4 с кадастровым номером 65:21:0000007:264 общей площадью 43,9 кв.м;</w:t>
      </w:r>
    </w:p>
    <w:p w14:paraId="31E605D5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Герцена, д. 2А, кв. 5 с кадастровым номером 65:21:0000007:267 общей площадью 43,4 кв.м;</w:t>
      </w:r>
    </w:p>
    <w:p w14:paraId="607A7CBE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Герцена, д. 2А, кв. 6 с кадастровым номером 65:21:0000007:266 общей площадью 54,2 кв.м;</w:t>
      </w:r>
    </w:p>
    <w:p w14:paraId="56105FFC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Герцена, д. 2А, кв. 7 с кадастровым номером 65:21:0000007:263 общей площадью 43,2 кв.м;</w:t>
      </w:r>
    </w:p>
    <w:p w14:paraId="4D3F3404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Герцена, д. 2А, кв. 8 с кадастровым номером 65:21:0000007:262 общей площадью 54,4 кв.м;</w:t>
      </w:r>
    </w:p>
    <w:p w14:paraId="0CBB65C2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Ленина, д. 34, кв. 2 с кадастровым номером 65:21:0000017:265 общей площадью 64,3 кв.м;</w:t>
      </w:r>
    </w:p>
    <w:p w14:paraId="0C3B70F6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Ленина, д. 34, кв. 3 с кадастровым номером 65:21:0000017:264 общей площадью 63,9 кв.м;</w:t>
      </w:r>
    </w:p>
    <w:p w14:paraId="5F694AA8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Ленина, д. 34, кв. 4 с кадастровым номером 65:21:0000017:263 общей площадью 63,8 кв.м;</w:t>
      </w:r>
    </w:p>
    <w:p w14:paraId="6561FF32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Цапко, д. 18, кв. 1 с кадастровым номером 65:21:0000022:148 общей площадью 68,7 кв.м;</w:t>
      </w:r>
    </w:p>
    <w:p w14:paraId="7B881E24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Цапко, д. 18, кв. 1 с кадастровым номером 65:21:0000022:148 общей площадью 68,7 кв.м;</w:t>
      </w:r>
    </w:p>
    <w:p w14:paraId="2FF94A62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lastRenderedPageBreak/>
        <w:t>- улица Цапко, д. 18, кв. 3 с кадастровым номером 65:21:0000022:144 общей площадью 69,4 кв.м;</w:t>
      </w:r>
    </w:p>
    <w:p w14:paraId="09A75C75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Цапко, д. 18, кв. 4 с кадастровым номером 65:21:0000022:143 общей площадью 55,9 кв.м;</w:t>
      </w:r>
    </w:p>
    <w:p w14:paraId="7492B996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Цапко, д. 18, кв. 5 с кадастровым номером 65:21:0000022:146 общей площадью 69,1 кв.м;</w:t>
      </w:r>
    </w:p>
    <w:p w14:paraId="3BE69B77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Цапко, д. 18, кв. 6 с кадастровым номером 65:21:0000022:145 общей площадью 55,7 кв.м;</w:t>
      </w:r>
    </w:p>
    <w:p w14:paraId="18E6F455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Цапко, д. 18, кв. 7 с кадастровым номером 65:21:0000022:142 общей площадью 69,4 кв.м;</w:t>
      </w:r>
    </w:p>
    <w:p w14:paraId="6F381B05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Цапко, д. 18, кв. 8 с кадастровым номером 65:21:0000022:141 общей площадью 56,4 кв.м;</w:t>
      </w:r>
    </w:p>
    <w:p w14:paraId="56718D38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Набережная, д. 19, кв. 2 с кадастровым номером 65:21:0000000:13 общей площадью 46,2 кв.м;</w:t>
      </w:r>
    </w:p>
    <w:p w14:paraId="5D4387AA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Баночная, д. 11, кв. 2 с кадастровым номером 65:21:0000016:270 общей площадью 78,1 кв.м;</w:t>
      </w:r>
    </w:p>
    <w:p w14:paraId="02B87B4C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Осоавиахимовская, д. 11, кв. 2 с кадастровым номером 65:21:0000028:136 общей площадью 29,3 кв.м;</w:t>
      </w:r>
    </w:p>
    <w:p w14:paraId="7A5ED3B8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Осоавиахимовская, д. 11, кв. 7 с кадастровым номером 65:21:0000028:131 общей площадью 40,2 кв.м;</w:t>
      </w:r>
    </w:p>
    <w:p w14:paraId="22ED3422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Осоавиахимовская, д. 11, кв. 8 с кадастровым номером 65:21:0000028:130 общей площадью 49,9 кв.м;</w:t>
      </w:r>
    </w:p>
    <w:p w14:paraId="00F5B154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- улица 2-ая Малая Александровка, д. 45А, кв. 10 с кадастровым номером 65:21:0000007:299 общей площадью 54,8 кв.м.</w:t>
      </w:r>
    </w:p>
    <w:p w14:paraId="6CA0A719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3.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6A376424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>3.1 собственникам изымаемых жилых помещений,</w:t>
      </w:r>
      <w:r w:rsidRPr="00A63320">
        <w:rPr>
          <w:rFonts w:ascii="Times New Roman" w:hAnsi="Times New Roman" w:cs="Times New Roman"/>
          <w:sz w:val="26"/>
          <w:szCs w:val="26"/>
        </w:rPr>
        <w:t xml:space="preserve"> не имеющим иных жилых помещений (на дату признания многоквартирного дома аварийным и подлежащим сносу или реконструкции), предоставленных по договору социального найма, либо принадлежащих на праве собственности, произвести по выбору собственника: выплату денежного возмещения за изымаемое жилое помещение или предоставление другого жилого помещения (при наличии в собственности муниципального образования свободных жилых помещений);</w:t>
      </w:r>
    </w:p>
    <w:p w14:paraId="6A099A68" w14:textId="77777777" w:rsidR="00DA613E" w:rsidRPr="00A63320" w:rsidRDefault="00DA613E" w:rsidP="00DA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320">
        <w:rPr>
          <w:rFonts w:ascii="Times New Roman" w:hAnsi="Times New Roman" w:cs="Times New Roman"/>
          <w:sz w:val="26"/>
          <w:szCs w:val="26"/>
        </w:rPr>
        <w:t xml:space="preserve">- собственникам </w:t>
      </w:r>
      <w:r w:rsidRPr="00A63320">
        <w:rPr>
          <w:rFonts w:ascii="Times New Roman" w:eastAsia="Calibri" w:hAnsi="Times New Roman" w:cs="Times New Roman"/>
          <w:sz w:val="26"/>
          <w:szCs w:val="26"/>
        </w:rPr>
        <w:t>изымаемых жилых помещений</w:t>
      </w:r>
      <w:r w:rsidRPr="00A63320">
        <w:rPr>
          <w:rFonts w:ascii="Times New Roman" w:hAnsi="Times New Roman" w:cs="Times New Roman"/>
          <w:sz w:val="26"/>
          <w:szCs w:val="26"/>
        </w:rPr>
        <w:t>, имеющим иные жилые помещения (на дату признания многоквартирного дома аварийным и подлежащим сносу или реконструкции), предоставленные по договору социального найма, либо принадлежащие на праве собственности, произвести по выбору собственника: выплату денежного возмещения за изымаемое жилое помещение или предоставление взамен изымаемого жилого помещения другого жилого помещения с зачетом предусмотренного денежного возмещения. Разница между суммой денежного возмещения и стоимостью предоставляемого жилого помещения доплачивается гражданином за счет собственных (заемных) средств.</w:t>
      </w:r>
    </w:p>
    <w:p w14:paraId="0D75861D" w14:textId="77777777" w:rsidR="00DA613E" w:rsidRPr="00A63320" w:rsidRDefault="00DA613E" w:rsidP="00DA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320">
        <w:rPr>
          <w:rFonts w:ascii="Times New Roman" w:hAnsi="Times New Roman" w:cs="Times New Roman"/>
          <w:sz w:val="26"/>
          <w:szCs w:val="26"/>
        </w:rPr>
        <w:t xml:space="preserve">3.2. </w:t>
      </w: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Заключить с собственниками жилых помещений, имеющим право на получение выплаты </w:t>
      </w:r>
      <w:r w:rsidRPr="00A63320">
        <w:rPr>
          <w:rFonts w:ascii="Times New Roman" w:hAnsi="Times New Roman" w:cs="Times New Roman"/>
          <w:sz w:val="26"/>
          <w:szCs w:val="26"/>
        </w:rPr>
        <w:t>денежного возмещения за изымаемое жилое помещение или изъявивших желание получить такую выплату</w:t>
      </w:r>
      <w:r w:rsidRPr="00A63320">
        <w:rPr>
          <w:rFonts w:ascii="Times New Roman" w:eastAsia="Calibri" w:hAnsi="Times New Roman" w:cs="Times New Roman"/>
          <w:sz w:val="26"/>
          <w:szCs w:val="26"/>
        </w:rPr>
        <w:t>, соглашения об изъятии недвижимого имущества для муниципальных нужд.</w:t>
      </w:r>
    </w:p>
    <w:p w14:paraId="70A6C373" w14:textId="77777777" w:rsidR="00DA613E" w:rsidRPr="00A63320" w:rsidRDefault="00DA613E" w:rsidP="00DA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hAnsi="Times New Roman" w:cs="Times New Roman"/>
          <w:sz w:val="26"/>
          <w:szCs w:val="26"/>
        </w:rPr>
        <w:t xml:space="preserve">4. </w:t>
      </w: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Установить, что размер возмещения, подлежащего предоставлению собственникам изымаемого жилого помещения определен на основании отчетов об оценке рыночной стоимости жилых помещений (квартир), признанных аварийными и подлежащими сносу, в </w:t>
      </w:r>
      <w:r w:rsidRPr="00A63320">
        <w:rPr>
          <w:rFonts w:ascii="Times New Roman" w:eastAsia="Calibri" w:hAnsi="Times New Roman" w:cs="Times New Roman"/>
          <w:sz w:val="26"/>
          <w:szCs w:val="26"/>
        </w:rPr>
        <w:lastRenderedPageBreak/>
        <w:t>том числе убытки, выполненных оценщиком в соответствии с Федеральным законом от 29.07.1998 №135-ФЗ «Об оценочной деятельности в Российской Федерации».</w:t>
      </w:r>
    </w:p>
    <w:p w14:paraId="48A50677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5. В течение 10 дней со дня принятия настоящего постановления направить правообладателям изымаемой недвижимости и в орган регистрации прав постановление об изъятии. </w:t>
      </w:r>
    </w:p>
    <w:p w14:paraId="7DF5EE73" w14:textId="77777777" w:rsidR="00DA613E" w:rsidRPr="00A63320" w:rsidRDefault="00DA613E" w:rsidP="00DA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6.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 в сети «Интернет». </w:t>
      </w:r>
    </w:p>
    <w:p w14:paraId="5EC9AF35" w14:textId="77777777" w:rsidR="00DA613E" w:rsidRPr="00A63320" w:rsidRDefault="00DA613E" w:rsidP="00DA613E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320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A633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район».</w:t>
      </w:r>
    </w:p>
    <w:p w14:paraId="7A5360CA" w14:textId="77777777" w:rsidR="00DA613E" w:rsidRPr="00A63320" w:rsidRDefault="00DA613E" w:rsidP="00DA613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</w:t>
      </w:r>
    </w:p>
    <w:p w14:paraId="6BB50BBC" w14:textId="77777777" w:rsidR="00DA613E" w:rsidRPr="00A63320" w:rsidRDefault="00DA613E" w:rsidP="00DA613E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320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«Александровск-Сахалинский район»                                                        В.И. Антонюк</w:t>
      </w:r>
    </w:p>
    <w:p w14:paraId="1B9009EF" w14:textId="77777777" w:rsidR="00DA613E" w:rsidRPr="006E3A4D" w:rsidRDefault="00DA613E" w:rsidP="00DA613E">
      <w:pPr>
        <w:rPr>
          <w:rFonts w:ascii="Calibri" w:eastAsia="Calibri" w:hAnsi="Calibri" w:cs="Times New Roman"/>
        </w:rPr>
      </w:pPr>
    </w:p>
    <w:sectPr w:rsidR="00DA613E" w:rsidRPr="006E3A4D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6ACE"/>
    <w:multiLevelType w:val="hybridMultilevel"/>
    <w:tmpl w:val="F7C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52531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5599E"/>
    <w:rsid w:val="00A63320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A613E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0ae519a-a787-4cb6-a9f3-e0d2ce624f96"/>
    <ds:schemaRef ds:uri="http://schemas.openxmlformats.org/package/2006/metadata/core-properties"/>
    <ds:schemaRef ds:uri="http://purl.org/dc/terms/"/>
    <ds:schemaRef ds:uri="D7192FFF-C2B2-4F10-B7A4-C791C93B172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FCD3A-F14A-4019-BAE5-D8917E13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49</cp:revision>
  <cp:lastPrinted>2023-05-05T01:56:00Z</cp:lastPrinted>
  <dcterms:created xsi:type="dcterms:W3CDTF">2018-12-05T01:13:00Z</dcterms:created>
  <dcterms:modified xsi:type="dcterms:W3CDTF">2023-05-05T01:58:00Z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