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57067436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51A8529" w14:textId="77777777" w:rsidR="00A95A08" w:rsidRPr="00CF5A09" w:rsidRDefault="00A95A08" w:rsidP="00A95A08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7"/>
      </w:tblGrid>
      <w:tr w:rsidR="00500FE8" w:rsidRPr="002C6658" w14:paraId="153F4C2A" w14:textId="77777777" w:rsidTr="00B05CAA">
        <w:trPr>
          <w:trHeight w:val="1171"/>
        </w:trPr>
        <w:tc>
          <w:tcPr>
            <w:tcW w:w="5487" w:type="dxa"/>
          </w:tcPr>
          <w:p w14:paraId="31E658C1" w14:textId="4ABAA9B5" w:rsidR="004B7609" w:rsidRPr="00A3446F" w:rsidRDefault="005B516B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446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34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A3446F" w:rsidRPr="00A3446F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03.09.2020 </w:t>
                </w:r>
              </w:sdtContent>
            </w:sdt>
            <w:r w:rsidR="004B7609" w:rsidRPr="00A34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r w:rsidR="004B7609" w:rsidRPr="00A344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A3446F" w:rsidRPr="00A3446F">
                  <w:rPr>
                    <w:rFonts w:ascii="Times New Roman" w:hAnsi="Times New Roman" w:cs="Times New Roman"/>
                    <w:sz w:val="28"/>
                    <w:szCs w:val="28"/>
                  </w:rPr>
                  <w:t>123-р</w:t>
                </w:r>
              </w:sdtContent>
            </w:sdt>
            <w:bookmarkEnd w:id="0"/>
          </w:p>
          <w:p w14:paraId="6CE7B2A3" w14:textId="504FEE0F" w:rsidR="004B7609" w:rsidRPr="00626FA2" w:rsidRDefault="00780206" w:rsidP="004B7609">
            <w:pPr>
              <w:rPr>
                <w:sz w:val="28"/>
                <w:szCs w:val="28"/>
              </w:rPr>
            </w:pPr>
            <w:r w:rsidRPr="002C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2C6658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2C6658" w14:paraId="63C24B3D" w14:textId="77777777" w:rsidTr="00B05CAA">
        <w:trPr>
          <w:trHeight w:val="202"/>
        </w:trPr>
        <w:tc>
          <w:tcPr>
            <w:tcW w:w="5487" w:type="dxa"/>
          </w:tcPr>
          <w:p w14:paraId="3859B004" w14:textId="65A0344A" w:rsidR="00500FE8" w:rsidRPr="00B05CAA" w:rsidRDefault="005E127A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распоряжение администрации городского округа «Александровск-Сахалинский район» от 22.11.2019 № 184-р «</w:t>
            </w:r>
            <w:r w:rsidR="00CC5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Плана проведения экспертизы нормативных правовых актов городского округа «Александровск-Сахалинский район», затрагивающих вопросы </w:t>
            </w:r>
            <w:r w:rsidR="00B05CAA" w:rsidRPr="00B05CAA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14:paraId="60B31EFB" w14:textId="3138FBE2" w:rsidR="0035619C" w:rsidRDefault="00500FE8" w:rsidP="00CC5733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3E224" w14:textId="77777777" w:rsidR="00CC5733" w:rsidRPr="002C6658" w:rsidRDefault="00CC5733" w:rsidP="00CC573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96756" w14:textId="77777777" w:rsidR="00B05CAA" w:rsidRDefault="00B05CAA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74E8F" w14:textId="77777777" w:rsidR="00B05CAA" w:rsidRDefault="00B05CAA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9929B" w14:textId="77777777" w:rsidR="005E127A" w:rsidRDefault="005E127A" w:rsidP="00B05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21697097" w14:textId="77777777" w:rsidR="005E127A" w:rsidRDefault="005E127A" w:rsidP="00B05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1E4C60B2" w14:textId="67BD9C59" w:rsidR="00B05CAA" w:rsidRDefault="00B05CAA" w:rsidP="00301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E3FBC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соответствии с частью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3 статьи 3 Закона Сахалинской </w:t>
      </w:r>
      <w:r w:rsidRPr="00CE3FBC">
        <w:rPr>
          <w:rFonts w:ascii="Times New Roman" w:eastAsia="Times New Roman" w:hAnsi="Times New Roman" w:cs="Times New Roman"/>
          <w:sz w:val="28"/>
          <w:szCs w:val="26"/>
          <w:lang w:eastAsia="ru-RU"/>
        </w:rPr>
        <w:t>области от 13.11.2014 № 60-ЗО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</w:t>
      </w:r>
      <w:r w:rsidRPr="00CE3FBC">
        <w:rPr>
          <w:rFonts w:ascii="Times New Roman" w:eastAsia="Times New Roman" w:hAnsi="Times New Roman" w:cs="Times New Roman"/>
          <w:sz w:val="28"/>
          <w:szCs w:val="26"/>
          <w:lang w:eastAsia="ru-RU"/>
        </w:rPr>
        <w:t>Об оценке регулирующего воздействия проектов нормативных правовых актов Сахалинской области и экспертизе нормативных правовых актов Сахалинской области»</w:t>
      </w:r>
      <w:r w:rsidR="003B7D62">
        <w:rPr>
          <w:rFonts w:ascii="Times New Roman" w:eastAsia="Times New Roman" w:hAnsi="Times New Roman" w:cs="Times New Roman"/>
          <w:sz w:val="28"/>
          <w:szCs w:val="26"/>
          <w:lang w:eastAsia="ru-RU"/>
        </w:rPr>
        <w:t>, постановлением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3B7D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администрации городского округа «Александровск-Сахалинский район»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27.07.2020 № 462 «Об утверждении Порядка предоставления субсидии субъектам малого и среднего предпринимательства на возмещение затрат, связанных с </w:t>
      </w:r>
      <w:r w:rsidR="0067077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приобретением оборудования», </w:t>
      </w:r>
      <w:r w:rsidR="003B7D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постановлением администрации городского округа «Александровск-Сахалинский район»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от 27.07.2020 № 459 «Об утверждении Порядка предоставления субсидии на возмещение затрат начинающим субъектам малого предпринимательства на открытие собственного дела»:</w:t>
      </w:r>
    </w:p>
    <w:p w14:paraId="732648E7" w14:textId="77777777" w:rsidR="00B05CAA" w:rsidRPr="00C5205C" w:rsidRDefault="00B05CAA" w:rsidP="00B05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73B1210C" w14:textId="2ECCB36E" w:rsidR="005E127A" w:rsidRPr="00670774" w:rsidRDefault="005E127A" w:rsidP="0030151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7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670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 экспертизы нормативных правовых актов городского округа «Александровск-Сахалинский район», затрагивающих вопросы предпринимательской</w:t>
      </w:r>
      <w:r w:rsidRPr="00670774">
        <w:rPr>
          <w:sz w:val="28"/>
          <w:szCs w:val="28"/>
        </w:rPr>
        <w:t xml:space="preserve"> </w:t>
      </w:r>
      <w:r w:rsidRPr="006707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на 2020 год</w:t>
      </w:r>
      <w:r w:rsidRPr="00670774"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</w:t>
      </w:r>
      <w:r w:rsidRPr="00670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«Александровск-Сахалинский район» от 22.11.2019 г. г. № 184-р следующие изменения:</w:t>
      </w:r>
    </w:p>
    <w:p w14:paraId="3714AA0E" w14:textId="4421C906" w:rsidR="005E127A" w:rsidRPr="00670774" w:rsidRDefault="005E127A" w:rsidP="0030151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774">
        <w:rPr>
          <w:rFonts w:ascii="Times New Roman" w:hAnsi="Times New Roman" w:cs="Times New Roman"/>
          <w:sz w:val="28"/>
          <w:szCs w:val="28"/>
        </w:rPr>
        <w:lastRenderedPageBreak/>
        <w:t xml:space="preserve">1.1. Пункт 4 и </w:t>
      </w:r>
      <w:r w:rsidR="0030151E" w:rsidRPr="00670774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670774">
        <w:rPr>
          <w:rFonts w:ascii="Times New Roman" w:hAnsi="Times New Roman" w:cs="Times New Roman"/>
          <w:sz w:val="28"/>
          <w:szCs w:val="28"/>
        </w:rPr>
        <w:t xml:space="preserve">5 </w:t>
      </w:r>
      <w:r w:rsidRPr="00670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 экспертизы нормативных правовых актов городского округа «Александровск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-Сахалинский район», затрагивающих </w:t>
      </w:r>
      <w:r w:rsidRPr="006707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предпринимательской</w:t>
      </w:r>
      <w:r w:rsidRPr="00670774">
        <w:rPr>
          <w:sz w:val="28"/>
          <w:szCs w:val="28"/>
        </w:rPr>
        <w:t xml:space="preserve"> </w:t>
      </w:r>
      <w:r w:rsidRPr="006707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на 2020 год</w:t>
      </w:r>
      <w:r w:rsidRPr="00670774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14:paraId="079823E7" w14:textId="77777777" w:rsidR="00B05CAA" w:rsidRPr="003D543C" w:rsidRDefault="00B05CAA" w:rsidP="0030151E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15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D543C">
        <w:rPr>
          <w:rFonts w:ascii="Times New Roman" w:eastAsia="Times New Roman" w:hAnsi="Times New Roman" w:cs="Times New Roman"/>
          <w:sz w:val="28"/>
          <w:szCs w:val="26"/>
          <w:lang w:eastAsia="ru-RU"/>
        </w:rPr>
        <w:t>Разместить настоящее распоряжение в газете «Красное знамя» и опубликовать на официальном сайте городского округа «Александровск-Сахалинский район».</w:t>
      </w:r>
    </w:p>
    <w:p w14:paraId="72A6004C" w14:textId="77777777" w:rsidR="00B05CAA" w:rsidRPr="003D543C" w:rsidRDefault="00B05CAA" w:rsidP="0030151E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15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D543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Контроль за исполнением в установленные сроки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Плана экспертизы на 2020</w:t>
      </w:r>
      <w:r w:rsidRPr="003D543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 возложить на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первого </w:t>
      </w:r>
      <w:r w:rsidRPr="003D543C">
        <w:rPr>
          <w:rFonts w:ascii="Times New Roman" w:eastAsia="Times New Roman" w:hAnsi="Times New Roman" w:cs="Times New Roman"/>
          <w:sz w:val="28"/>
          <w:szCs w:val="26"/>
          <w:lang w:eastAsia="ru-RU"/>
        </w:rPr>
        <w:t>вице-мэра городского округа «Александровск-Сахалинский район».</w:t>
      </w:r>
    </w:p>
    <w:p w14:paraId="65666A54" w14:textId="77777777" w:rsidR="00B05CAA" w:rsidRDefault="00B05CAA" w:rsidP="00B05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5F29C94A" w14:textId="34A31ED0" w:rsidR="0030151E" w:rsidRDefault="0030151E" w:rsidP="00B05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2F06D842" w14:textId="77777777" w:rsidR="0030151E" w:rsidRPr="003D543C" w:rsidRDefault="0030151E" w:rsidP="00B05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tbl>
      <w:tblPr>
        <w:tblpPr w:leftFromText="180" w:rightFromText="180" w:vertAnchor="text" w:horzAnchor="margin" w:tblpY="3"/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B05CAA" w:rsidRPr="00D13D8E" w14:paraId="3DD5882A" w14:textId="77777777" w:rsidTr="003A4119">
        <w:tc>
          <w:tcPr>
            <w:tcW w:w="5213" w:type="dxa"/>
            <w:shd w:val="clear" w:color="auto" w:fill="auto"/>
          </w:tcPr>
          <w:p w14:paraId="250A0923" w14:textId="77777777" w:rsidR="00B05CAA" w:rsidRPr="00D13D8E" w:rsidRDefault="00B05CAA" w:rsidP="003A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0D0D376B" w14:textId="77777777" w:rsidR="00B05CAA" w:rsidRPr="00D13D8E" w:rsidRDefault="00B05CAA" w:rsidP="003A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F13C416" w14:textId="77777777" w:rsidR="00B05CAA" w:rsidRPr="00D13D8E" w:rsidRDefault="00B05CAA" w:rsidP="003A4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4564D05" w14:textId="44CF4646" w:rsidR="00B05CAA" w:rsidRPr="00D13D8E" w:rsidRDefault="00B05CAA" w:rsidP="003A4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Pr="00D13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В.А.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13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43D59ACF" w14:textId="77777777" w:rsidR="00B05CAA" w:rsidRPr="0084008F" w:rsidRDefault="00B05CAA" w:rsidP="00B05CAA"/>
    <w:sectPr w:rsidR="00B05CAA" w:rsidRPr="0084008F" w:rsidSect="00565660">
      <w:footerReference w:type="default" r:id="rId13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C4998" w14:textId="77777777" w:rsidR="006A4474" w:rsidRDefault="006A4474" w:rsidP="00E654EF">
      <w:pPr>
        <w:spacing w:after="0" w:line="240" w:lineRule="auto"/>
      </w:pPr>
      <w:r>
        <w:separator/>
      </w:r>
    </w:p>
  </w:endnote>
  <w:endnote w:type="continuationSeparator" w:id="0">
    <w:p w14:paraId="4BD0882D" w14:textId="77777777" w:rsidR="006A4474" w:rsidRDefault="006A4474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CC5733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5.14-198-р (п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)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F1673" w14:textId="77777777" w:rsidR="006A4474" w:rsidRDefault="006A4474" w:rsidP="00E654EF">
      <w:pPr>
        <w:spacing w:after="0" w:line="240" w:lineRule="auto"/>
      </w:pPr>
      <w:r>
        <w:separator/>
      </w:r>
    </w:p>
  </w:footnote>
  <w:footnote w:type="continuationSeparator" w:id="0">
    <w:p w14:paraId="0036BD18" w14:textId="77777777" w:rsidR="006A4474" w:rsidRDefault="006A4474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44D31"/>
    <w:multiLevelType w:val="multilevel"/>
    <w:tmpl w:val="DFD2F61A"/>
    <w:lvl w:ilvl="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3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151E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7D62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5660"/>
    <w:rsid w:val="00567EC1"/>
    <w:rsid w:val="00570346"/>
    <w:rsid w:val="00582574"/>
    <w:rsid w:val="00582D5F"/>
    <w:rsid w:val="00587A36"/>
    <w:rsid w:val="00594548"/>
    <w:rsid w:val="005A0D8A"/>
    <w:rsid w:val="005B516B"/>
    <w:rsid w:val="005C01FB"/>
    <w:rsid w:val="005E127A"/>
    <w:rsid w:val="005E3926"/>
    <w:rsid w:val="00610546"/>
    <w:rsid w:val="00623CB1"/>
    <w:rsid w:val="00647038"/>
    <w:rsid w:val="00651506"/>
    <w:rsid w:val="00664653"/>
    <w:rsid w:val="00665C90"/>
    <w:rsid w:val="00670774"/>
    <w:rsid w:val="006763F4"/>
    <w:rsid w:val="006852C9"/>
    <w:rsid w:val="00690114"/>
    <w:rsid w:val="0069291C"/>
    <w:rsid w:val="006A0F74"/>
    <w:rsid w:val="006A44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03AE0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446F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08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05CAA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C5733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63290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20B7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EB343A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EB343A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044D2C"/>
    <w:rsid w:val="00A333A2"/>
    <w:rsid w:val="00EB343A"/>
    <w:rsid w:val="00F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7192FFF-C2B2-4F10-B7A4-C791C93B1729"/>
    <ds:schemaRef ds:uri="http://schemas.microsoft.com/sharepoint/v3"/>
    <ds:schemaRef ds:uri="http://purl.org/dc/terms/"/>
    <ds:schemaRef ds:uri="http://schemas.openxmlformats.org/package/2006/metadata/core-properties"/>
    <ds:schemaRef ds:uri="00ae519a-a787-4cb6-a9f3-e0d2ce624f9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5C59E4-1B9C-4BE9-A010-27DB1E06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Николаева Мария Н.</cp:lastModifiedBy>
  <cp:revision>13</cp:revision>
  <cp:lastPrinted>2020-09-04T03:29:00Z</cp:lastPrinted>
  <dcterms:created xsi:type="dcterms:W3CDTF">2018-12-10T01:37:00Z</dcterms:created>
  <dcterms:modified xsi:type="dcterms:W3CDTF">2020-09-04T03:30:00Z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