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X="-142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00FE8" w:rsidRPr="00F75ACB" w14:paraId="153F4C2A" w14:textId="77777777" w:rsidTr="00A26CEF">
        <w:trPr>
          <w:trHeight w:val="989"/>
        </w:trPr>
        <w:tc>
          <w:tcPr>
            <w:tcW w:w="5387" w:type="dxa"/>
          </w:tcPr>
          <w:p w14:paraId="31E658C1" w14:textId="1A44E77B" w:rsidR="004B7609" w:rsidRPr="00A26CEF" w:rsidRDefault="001E1E32" w:rsidP="00A26CEF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6CEF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F75ACB" w:rsidRPr="00A26C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  <w:showingPlcHdr/>
              </w:sdtPr>
              <w:sdtEndPr/>
              <w:sdtContent>
                <w:r w:rsidR="004B7609" w:rsidRPr="00A26CEF"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w:t>_______________</w:t>
                </w:r>
              </w:sdtContent>
            </w:sdt>
            <w:r w:rsidR="004B7609" w:rsidRPr="00A26CEF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7"/>
                  <w:szCs w:val="27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  <w:showingPlcHdr/>
              </w:sdtPr>
              <w:sdtEndPr/>
              <w:sdtContent>
                <w:r w:rsidR="004B7609" w:rsidRPr="00A26CEF"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w:t>_______________</w:t>
                </w:r>
              </w:sdtContent>
            </w:sdt>
          </w:p>
          <w:p w14:paraId="0A6D1159" w14:textId="2FDF63FD" w:rsidR="00500FE8" w:rsidRPr="00A26CEF" w:rsidRDefault="00780206" w:rsidP="00A2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Александровск-Сахалинский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1"/>
        <w:gridCol w:w="2976"/>
      </w:tblGrid>
      <w:tr w:rsidR="00A26CEF" w:rsidRPr="007B60A0" w14:paraId="3CB1093A" w14:textId="77777777" w:rsidTr="001B3B43">
        <w:tc>
          <w:tcPr>
            <w:tcW w:w="6521" w:type="dxa"/>
          </w:tcPr>
          <w:p w14:paraId="7A7E0F57" w14:textId="77777777" w:rsidR="00A26CEF" w:rsidRPr="007B60A0" w:rsidRDefault="00A26CEF" w:rsidP="001B3B43">
            <w:pPr>
              <w:autoSpaceDE w:val="0"/>
              <w:autoSpaceDN w:val="0"/>
              <w:adjustRightInd w:val="0"/>
              <w:ind w:left="34" w:right="1310"/>
              <w:jc w:val="both"/>
              <w:rPr>
                <w:b/>
                <w:sz w:val="27"/>
                <w:szCs w:val="27"/>
              </w:rPr>
            </w:pPr>
            <w:r w:rsidRPr="007B60A0">
              <w:rPr>
                <w:b/>
                <w:sz w:val="27"/>
                <w:szCs w:val="27"/>
              </w:rPr>
              <w:t xml:space="preserve">Об утверждении Программы профилактики рисков причинения вреда (ущерба) охраняемым законом ценностям при </w:t>
            </w:r>
            <w:bookmarkStart w:id="0" w:name="_Hlk87616603"/>
            <w:r w:rsidRPr="007B60A0">
              <w:rPr>
                <w:b/>
                <w:sz w:val="27"/>
                <w:szCs w:val="27"/>
              </w:rPr>
              <w:t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</w:t>
            </w:r>
            <w:bookmarkEnd w:id="0"/>
            <w:r w:rsidRPr="007B60A0">
              <w:rPr>
                <w:b/>
                <w:sz w:val="27"/>
                <w:szCs w:val="27"/>
              </w:rPr>
              <w:t xml:space="preserve"> на 202</w:t>
            </w:r>
            <w:r>
              <w:rPr>
                <w:b/>
                <w:sz w:val="27"/>
                <w:szCs w:val="27"/>
              </w:rPr>
              <w:t>3</w:t>
            </w:r>
            <w:r w:rsidRPr="007B60A0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2976" w:type="dxa"/>
          </w:tcPr>
          <w:p w14:paraId="511F66A1" w14:textId="77777777" w:rsidR="00A26CEF" w:rsidRPr="007B60A0" w:rsidRDefault="00A26CEF" w:rsidP="001B3B43">
            <w:pPr>
              <w:spacing w:line="264" w:lineRule="auto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6EBBCEA2" w14:textId="77777777" w:rsidR="00A26CEF" w:rsidRPr="007B60A0" w:rsidRDefault="00A26CEF" w:rsidP="00A26C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5F31184" w14:textId="77777777" w:rsidR="00A26CEF" w:rsidRPr="007B60A0" w:rsidRDefault="00A26CEF" w:rsidP="00A26C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60A0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городского округа «Александровск-Сахалинский район», администрация городского округа «Александровск-Сахалинский район» постановляет:</w:t>
      </w:r>
    </w:p>
    <w:p w14:paraId="48F3C7C0" w14:textId="77777777" w:rsidR="00A26CEF" w:rsidRPr="007B60A0" w:rsidRDefault="00A26CEF" w:rsidP="00A2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42DF93" w14:textId="77777777" w:rsidR="00A26CEF" w:rsidRDefault="00A26CEF" w:rsidP="00A2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(прилагается).</w:t>
      </w:r>
    </w:p>
    <w:p w14:paraId="5F87E789" w14:textId="77777777" w:rsidR="00A26CEF" w:rsidRPr="007B60A0" w:rsidRDefault="00A26CEF" w:rsidP="00A26CEF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газете «Красное Знамя» и разместить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городского округа «Александровск-Сахалинский район».</w:t>
      </w:r>
    </w:p>
    <w:p w14:paraId="7BCA6A80" w14:textId="77777777" w:rsidR="00A26CEF" w:rsidRDefault="00A26CEF" w:rsidP="00A26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14:paraId="1F64BABF" w14:textId="77777777" w:rsidR="00A26CEF" w:rsidRDefault="00A26CEF" w:rsidP="00A26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213"/>
        <w:gridCol w:w="4852"/>
      </w:tblGrid>
      <w:tr w:rsidR="00A26CEF" w:rsidRPr="007B60A0" w14:paraId="7F01616D" w14:textId="77777777" w:rsidTr="001B3B43">
        <w:tc>
          <w:tcPr>
            <w:tcW w:w="5213" w:type="dxa"/>
            <w:shd w:val="clear" w:color="auto" w:fill="auto"/>
          </w:tcPr>
          <w:p w14:paraId="65827B6B" w14:textId="77777777" w:rsidR="00A26CEF" w:rsidRPr="007B60A0" w:rsidRDefault="00A26CEF" w:rsidP="001B3B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</w:t>
            </w:r>
            <w:r w:rsidRPr="007B60A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эр городского округа </w:t>
            </w:r>
          </w:p>
          <w:p w14:paraId="59C5B42D" w14:textId="77777777" w:rsidR="00A26CEF" w:rsidRPr="007B60A0" w:rsidRDefault="00A26CEF" w:rsidP="001B3B4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«Александровск-Сахалинский район»</w:t>
            </w:r>
          </w:p>
        </w:tc>
        <w:tc>
          <w:tcPr>
            <w:tcW w:w="4852" w:type="dxa"/>
            <w:shd w:val="clear" w:color="auto" w:fill="auto"/>
          </w:tcPr>
          <w:p w14:paraId="109E094D" w14:textId="77777777" w:rsidR="00A26CEF" w:rsidRPr="007B60A0" w:rsidRDefault="00A26CEF" w:rsidP="001B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19D7987B" w14:textId="77777777" w:rsidR="00A26CEF" w:rsidRPr="007B60A0" w:rsidRDefault="00A26CEF" w:rsidP="001B3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7B60A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В.И. Антонюк</w:t>
            </w:r>
          </w:p>
        </w:tc>
      </w:tr>
    </w:tbl>
    <w:tbl>
      <w:tblPr>
        <w:tblStyle w:val="2"/>
        <w:tblW w:w="743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1868"/>
      </w:tblGrid>
      <w:tr w:rsidR="00A26CEF" w:rsidRPr="007B60A0" w14:paraId="1559B976" w14:textId="77777777" w:rsidTr="001B4B33">
        <w:tc>
          <w:tcPr>
            <w:tcW w:w="5562" w:type="dxa"/>
          </w:tcPr>
          <w:p w14:paraId="67B9BB88" w14:textId="77777777" w:rsidR="00A26CEF" w:rsidRPr="007B60A0" w:rsidRDefault="00A26CEF" w:rsidP="001B4B33">
            <w:pPr>
              <w:tabs>
                <w:tab w:val="left" w:pos="639"/>
              </w:tabs>
              <w:ind w:left="1489" w:right="4"/>
              <w:rPr>
                <w:bCs/>
                <w:sz w:val="24"/>
                <w:szCs w:val="24"/>
              </w:rPr>
            </w:pPr>
            <w:bookmarkStart w:id="1" w:name="ТекстовоеПоле1"/>
            <w:bookmarkEnd w:id="1"/>
            <w:r w:rsidRPr="007B60A0">
              <w:rPr>
                <w:bCs/>
                <w:sz w:val="24"/>
                <w:szCs w:val="24"/>
              </w:rPr>
              <w:lastRenderedPageBreak/>
              <w:t>Приложение № 1</w:t>
            </w:r>
          </w:p>
          <w:p w14:paraId="5B5C4A03" w14:textId="77777777" w:rsidR="00A26CEF" w:rsidRDefault="00A26CEF" w:rsidP="001B4B33">
            <w:pPr>
              <w:tabs>
                <w:tab w:val="left" w:pos="639"/>
              </w:tabs>
              <w:ind w:left="1489" w:right="4"/>
              <w:rPr>
                <w:bCs/>
                <w:sz w:val="24"/>
                <w:szCs w:val="24"/>
              </w:rPr>
            </w:pPr>
            <w:r w:rsidRPr="007B60A0">
              <w:rPr>
                <w:bCs/>
                <w:sz w:val="24"/>
                <w:szCs w:val="24"/>
              </w:rPr>
              <w:t>к постановлению администрации городского округа «Александровск-Сахалинский район»</w:t>
            </w:r>
          </w:p>
          <w:p w14:paraId="7E904DB9" w14:textId="77777777" w:rsidR="00A26CEF" w:rsidRPr="007B60A0" w:rsidRDefault="00A26CEF" w:rsidP="001B4B33">
            <w:pPr>
              <w:tabs>
                <w:tab w:val="left" w:pos="639"/>
              </w:tabs>
              <w:ind w:left="1489" w:right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Сахалинской области Российской Федерации</w:t>
            </w:r>
          </w:p>
          <w:p w14:paraId="01029CFC" w14:textId="77777777" w:rsidR="00A26CEF" w:rsidRPr="007B60A0" w:rsidRDefault="00A26CEF" w:rsidP="001B4B33">
            <w:pPr>
              <w:tabs>
                <w:tab w:val="left" w:pos="639"/>
              </w:tabs>
              <w:ind w:left="1489" w:right="4"/>
              <w:rPr>
                <w:bCs/>
                <w:sz w:val="26"/>
                <w:szCs w:val="26"/>
              </w:rPr>
            </w:pPr>
            <w:r w:rsidRPr="007B60A0">
              <w:rPr>
                <w:bCs/>
                <w:sz w:val="24"/>
                <w:szCs w:val="24"/>
              </w:rPr>
              <w:t xml:space="preserve">от    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7B60A0">
              <w:rPr>
                <w:bCs/>
                <w:sz w:val="24"/>
                <w:szCs w:val="24"/>
              </w:rPr>
              <w:t xml:space="preserve">    №</w:t>
            </w:r>
          </w:p>
        </w:tc>
        <w:tc>
          <w:tcPr>
            <w:tcW w:w="1868" w:type="dxa"/>
          </w:tcPr>
          <w:p w14:paraId="5C4D1CE1" w14:textId="77777777" w:rsidR="00A26CEF" w:rsidRPr="007B60A0" w:rsidRDefault="00A26CEF" w:rsidP="001B3B43">
            <w:pPr>
              <w:spacing w:after="120"/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2E2C9B04" w14:textId="77777777" w:rsidR="00A26CEF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43B64F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0B59D9C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_Hlk87618395"/>
      <w:r w:rsidRPr="007B6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</w:p>
    <w:p w14:paraId="126C4A42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профилактики рисков причинения вреда (ущерба) охраняемым законом ценностям </w:t>
      </w:r>
      <w:bookmarkStart w:id="3" w:name="_Hlk87617186"/>
      <w:r w:rsidRPr="007B6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 на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7B6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  <w:bookmarkEnd w:id="3"/>
    </w:p>
    <w:bookmarkEnd w:id="2"/>
    <w:p w14:paraId="5F698D02" w14:textId="77777777" w:rsidR="00A26CEF" w:rsidRPr="007B60A0" w:rsidRDefault="00A26CEF" w:rsidP="00A26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F53670E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DA5826A" w14:textId="77777777" w:rsidR="00A26CEF" w:rsidRPr="007B60A0" w:rsidRDefault="00A26CEF" w:rsidP="00A26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88FFF1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Настоящая Программа разработана в соответствии со статьей 44 Федерального закона от 31.07.2021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район».</w:t>
      </w:r>
    </w:p>
    <w:p w14:paraId="7FCF7586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Несоблюдение подконтрольными лицами обязательных требований:</w:t>
      </w:r>
    </w:p>
    <w:p w14:paraId="54DC7FA1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14:paraId="2A1922B9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155E7E1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7AD5FF4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</w:t>
      </w:r>
    </w:p>
    <w:p w14:paraId="5146FCD7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14:paraId="2B5E9ED8" w14:textId="77777777" w:rsidR="00A26CEF" w:rsidRPr="007B60A0" w:rsidRDefault="00A26CEF" w:rsidP="00A2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Проведение профилактических мероприятий, направленных на соблюдение подконтрольными лицами обязательных требований в вышеуказанных сферах будет способствовать повышению их ответственности, а также снижению количества совершаемых нарушений.</w:t>
      </w:r>
    </w:p>
    <w:p w14:paraId="68009D08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953091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Цели и задачи реализации программы профилактики рисков причинения вреда</w:t>
      </w:r>
    </w:p>
    <w:p w14:paraId="487523C2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0E9B7B2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Основными целями Программы профилактики являются:</w:t>
      </w:r>
    </w:p>
    <w:p w14:paraId="313908EC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14:paraId="741816BB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B2CEB55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4D0F31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584CB98B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Укрепление системы профилактики нарушений рисков причинения вреда (ущерба) охраняемым законом ценностям;</w:t>
      </w:r>
    </w:p>
    <w:p w14:paraId="1276F52C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8A84D22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BA3FB5F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CEF6C9E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>2.2.5.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8269BAD" w14:textId="77777777" w:rsidR="00A26CEF" w:rsidRPr="007B60A0" w:rsidRDefault="00A26CEF" w:rsidP="00A26CEF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C2F111D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Перечень профилактических мероприятий, сроки (периодичность) их проведения</w:t>
      </w:r>
    </w:p>
    <w:p w14:paraId="14B07A80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15848BB" w14:textId="77777777" w:rsidR="00A26CEF" w:rsidRPr="007B60A0" w:rsidRDefault="00A26CEF" w:rsidP="00A2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3.1. 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42EB0BAB" w14:textId="77777777" w:rsidR="00A26CEF" w:rsidRPr="007B60A0" w:rsidRDefault="00A26CEF" w:rsidP="00A2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3.2. Перечень мероприятий Программы на 202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год, сроки (периодичность) их проведения и ответственные лица приведены в Плане мероприятий по профилактике нарушений в сфере автомобильного транспорта, городского наземного электрического транспорта и в дорожном хозяйстве на территории городского округа «Александровск-Сахалинский район» на 202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 и представленном в приложении № 1.</w:t>
      </w:r>
    </w:p>
    <w:p w14:paraId="4E2B81E0" w14:textId="77777777" w:rsidR="00A26CEF" w:rsidRPr="007B60A0" w:rsidRDefault="00A26CEF" w:rsidP="00A26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3.3. Проведение профилактических мероприятий в части, предусмотренной пунктом 1.2.1 Положения о муниципальном контроле на автомобильном транспорте, 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городском наземном электрическом транспорте и в дорожном хозяйстве на территории городского округа «Александровск-Сахалинский район», утверждённого решением Собрания ГО «Александровск-Сахалинский район» от 30.09.2021 г. № 132 (далее – Положение), осуществляется отделом жилищно-коммунального хозяйства администрации ГО «Александровск-Сахалинский район». В части, предусмотренной пунктом 1.2.2 Положения, осуществляется отделом экономического развития администрации ГО «Александровск-Сахалинский район».</w:t>
      </w:r>
    </w:p>
    <w:p w14:paraId="762257A5" w14:textId="77777777" w:rsidR="00A26CEF" w:rsidRPr="007B60A0" w:rsidRDefault="00A26CEF" w:rsidP="00A26C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895D03" w14:textId="77777777" w:rsidR="00A26CEF" w:rsidRPr="007B60A0" w:rsidRDefault="00A26CEF" w:rsidP="00A26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7B6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Показатели результативности и эффективности Программы профилактики</w:t>
      </w:r>
    </w:p>
    <w:p w14:paraId="16C21089" w14:textId="77777777" w:rsidR="00A26CEF" w:rsidRPr="007B60A0" w:rsidRDefault="00A26CEF" w:rsidP="00A26CEF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A26CEF" w:rsidRPr="007B60A0" w14:paraId="731E656F" w14:textId="77777777" w:rsidTr="001B3B43">
        <w:trPr>
          <w:trHeight w:val="70"/>
        </w:trPr>
        <w:tc>
          <w:tcPr>
            <w:tcW w:w="675" w:type="dxa"/>
          </w:tcPr>
          <w:p w14:paraId="2E012672" w14:textId="77777777" w:rsidR="00A26CEF" w:rsidRPr="007B60A0" w:rsidRDefault="00A26CEF" w:rsidP="001B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</w:tcPr>
          <w:p w14:paraId="7D2CB29C" w14:textId="77777777" w:rsidR="00A26CEF" w:rsidRPr="007B60A0" w:rsidRDefault="00A26CEF" w:rsidP="001B3B43">
            <w:pPr>
              <w:spacing w:after="0" w:line="240" w:lineRule="auto"/>
              <w:ind w:left="147" w:right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36CD0AA6" w14:textId="77777777" w:rsidR="00A26CEF" w:rsidRPr="007B60A0" w:rsidRDefault="00A26CEF" w:rsidP="001B3B43">
            <w:pPr>
              <w:spacing w:after="0" w:line="240" w:lineRule="auto"/>
              <w:ind w:left="147" w:right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A26CEF" w:rsidRPr="007B60A0" w14:paraId="74C8714F" w14:textId="77777777" w:rsidTr="001B3B43">
        <w:trPr>
          <w:trHeight w:val="1550"/>
        </w:trPr>
        <w:tc>
          <w:tcPr>
            <w:tcW w:w="675" w:type="dxa"/>
          </w:tcPr>
          <w:p w14:paraId="70263913" w14:textId="77777777" w:rsidR="00A26CEF" w:rsidRPr="007B60A0" w:rsidRDefault="00A26CEF" w:rsidP="001B3B43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</w:tcPr>
          <w:p w14:paraId="05688185" w14:textId="77777777" w:rsidR="00A26CEF" w:rsidRPr="007B60A0" w:rsidRDefault="00A26CEF" w:rsidP="001B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интернет-сайте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</w:tcPr>
          <w:p w14:paraId="153D8949" w14:textId="77777777" w:rsidR="00A26CEF" w:rsidRPr="007B60A0" w:rsidRDefault="00A26CEF" w:rsidP="001B3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26CEF" w:rsidRPr="007B60A0" w14:paraId="6F946BBA" w14:textId="77777777" w:rsidTr="001B3B43">
        <w:trPr>
          <w:trHeight w:val="549"/>
        </w:trPr>
        <w:tc>
          <w:tcPr>
            <w:tcW w:w="675" w:type="dxa"/>
          </w:tcPr>
          <w:p w14:paraId="48AFE1F4" w14:textId="77777777" w:rsidR="00A26CEF" w:rsidRPr="007B60A0" w:rsidRDefault="00A26CEF" w:rsidP="001B3B43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</w:tcPr>
          <w:p w14:paraId="1E7C2A08" w14:textId="77777777" w:rsidR="00A26CEF" w:rsidRPr="007B60A0" w:rsidRDefault="00A26CEF" w:rsidP="001B3B43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126" w:type="dxa"/>
          </w:tcPr>
          <w:p w14:paraId="1C6526F6" w14:textId="77777777" w:rsidR="00A26CEF" w:rsidRPr="007B60A0" w:rsidRDefault="00A26CEF" w:rsidP="001B3B43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A26CEF" w:rsidRPr="007B60A0" w14:paraId="423C2C4A" w14:textId="77777777" w:rsidTr="001B3B43">
        <w:tc>
          <w:tcPr>
            <w:tcW w:w="675" w:type="dxa"/>
          </w:tcPr>
          <w:p w14:paraId="2BF5BFE6" w14:textId="77777777" w:rsidR="00A26CEF" w:rsidRPr="007B60A0" w:rsidRDefault="00A26CEF" w:rsidP="001B3B43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</w:tcPr>
          <w:p w14:paraId="0DCFA1D1" w14:textId="77777777" w:rsidR="00A26CEF" w:rsidRPr="007B60A0" w:rsidRDefault="00A26CEF" w:rsidP="001B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</w:tcPr>
          <w:p w14:paraId="717F786F" w14:textId="77777777" w:rsidR="00A26CEF" w:rsidRPr="007B60A0" w:rsidRDefault="00A26CEF" w:rsidP="001B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5 мероприятий, проведенных контрольным органом</w:t>
            </w:r>
          </w:p>
        </w:tc>
      </w:tr>
      <w:tr w:rsidR="00A26CEF" w:rsidRPr="007B60A0" w14:paraId="4358E002" w14:textId="77777777" w:rsidTr="001B3B43">
        <w:trPr>
          <w:trHeight w:val="811"/>
        </w:trPr>
        <w:tc>
          <w:tcPr>
            <w:tcW w:w="675" w:type="dxa"/>
          </w:tcPr>
          <w:p w14:paraId="197BF75D" w14:textId="77777777" w:rsidR="00A26CEF" w:rsidRPr="007B60A0" w:rsidRDefault="00A26CEF" w:rsidP="001B3B43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</w:tcPr>
          <w:p w14:paraId="43CD7484" w14:textId="77777777" w:rsidR="00A26CEF" w:rsidRPr="007B60A0" w:rsidRDefault="00A26CEF" w:rsidP="001B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объявленных предостережений</w:t>
            </w:r>
          </w:p>
        </w:tc>
        <w:tc>
          <w:tcPr>
            <w:tcW w:w="2126" w:type="dxa"/>
          </w:tcPr>
          <w:p w14:paraId="3BFBBB9A" w14:textId="77777777" w:rsidR="00A26CEF" w:rsidRPr="007B60A0" w:rsidRDefault="00A26CEF" w:rsidP="001B3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3 мероприятий, проведенных контрольным органом</w:t>
            </w:r>
          </w:p>
        </w:tc>
      </w:tr>
    </w:tbl>
    <w:p w14:paraId="0D0D352D" w14:textId="5077D641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35947" w14:textId="1E64AE38" w:rsidR="001B4B33" w:rsidRDefault="001B4B3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C6161" w14:textId="53B73A4C" w:rsidR="001B4B33" w:rsidRPr="004B7609" w:rsidRDefault="001B4B33" w:rsidP="001B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sectPr w:rsidR="001B4B33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4B33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6CEF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table" w:customStyle="1" w:styleId="2">
    <w:name w:val="Сетка таблицы2"/>
    <w:basedOn w:val="a1"/>
    <w:next w:val="a5"/>
    <w:uiPriority w:val="39"/>
    <w:locked/>
    <w:rsid w:val="00A2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00ae519a-a787-4cb6-a9f3-e0d2ce624f96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D7192FFF-C2B2-4F10-B7A4-C791C93B17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6E1987-FD78-443D-8B20-CBB9DDA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Константин Костин А.</cp:lastModifiedBy>
  <cp:revision>45</cp:revision>
  <cp:lastPrinted>2018-12-05T03:38:00Z</cp:lastPrinted>
  <dcterms:created xsi:type="dcterms:W3CDTF">2018-12-05T01:13:00Z</dcterms:created>
  <dcterms:modified xsi:type="dcterms:W3CDTF">2022-09-26T23:00:00Z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