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E98" w:rsidRPr="00F44B6D" w:rsidRDefault="00E51E98" w:rsidP="00A8132F">
      <w:pPr>
        <w:pStyle w:val="a9"/>
        <w:rPr>
          <w:b w:val="0"/>
        </w:rPr>
      </w:pPr>
      <w:r w:rsidRPr="00F44B6D">
        <w:rPr>
          <w:b w:val="0"/>
        </w:rPr>
        <w:t xml:space="preserve">АЛЕКСАНДРОВСК-САХАЛИНСКАЯ </w:t>
      </w:r>
      <w:r>
        <w:rPr>
          <w:b w:val="0"/>
        </w:rPr>
        <w:t xml:space="preserve"> </w:t>
      </w:r>
    </w:p>
    <w:p w:rsidR="00E51E98" w:rsidRPr="00F44B6D" w:rsidRDefault="00E51E98" w:rsidP="00A8132F">
      <w:pPr>
        <w:pStyle w:val="a9"/>
        <w:rPr>
          <w:b w:val="0"/>
        </w:rPr>
      </w:pPr>
      <w:r w:rsidRPr="00F44B6D">
        <w:rPr>
          <w:b w:val="0"/>
        </w:rPr>
        <w:t>ТЕРРИТОРИАЛЬНАЯ ИЗБИРАТЕЛЬНАЯ КОМИССИЯ</w:t>
      </w:r>
    </w:p>
    <w:p w:rsidR="00E51E98" w:rsidRPr="00F44B6D" w:rsidRDefault="00E51E98" w:rsidP="00A813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51E98" w:rsidRPr="00F44B6D" w:rsidRDefault="00E51E98" w:rsidP="00A813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F44B6D">
        <w:rPr>
          <w:rFonts w:ascii="Times New Roman" w:eastAsia="Times New Roman" w:hAnsi="Times New Roman"/>
          <w:b/>
          <w:bCs/>
          <w:sz w:val="28"/>
          <w:szCs w:val="28"/>
        </w:rPr>
        <w:t xml:space="preserve">РЕШЕНИЕ </w:t>
      </w:r>
    </w:p>
    <w:p w:rsidR="00E51E98" w:rsidRPr="00F44B6D" w:rsidRDefault="00E51E98" w:rsidP="00A813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51E98" w:rsidRPr="00A8132F" w:rsidRDefault="00E51E98" w:rsidP="00A813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44B6D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9A5510">
        <w:rPr>
          <w:rFonts w:ascii="Times New Roman" w:eastAsia="Times New Roman" w:hAnsi="Times New Roman"/>
          <w:sz w:val="28"/>
          <w:szCs w:val="28"/>
        </w:rPr>
        <w:t>24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9A5510">
        <w:rPr>
          <w:rFonts w:ascii="Times New Roman" w:eastAsia="Times New Roman" w:hAnsi="Times New Roman"/>
          <w:sz w:val="28"/>
          <w:szCs w:val="28"/>
        </w:rPr>
        <w:t>05</w:t>
      </w:r>
      <w:r>
        <w:rPr>
          <w:rFonts w:ascii="Times New Roman" w:eastAsia="Times New Roman" w:hAnsi="Times New Roman"/>
          <w:sz w:val="28"/>
          <w:szCs w:val="28"/>
        </w:rPr>
        <w:t>. 201</w:t>
      </w:r>
      <w:r w:rsidR="00137417">
        <w:rPr>
          <w:rFonts w:ascii="Times New Roman" w:eastAsia="Times New Roman" w:hAnsi="Times New Roman"/>
          <w:sz w:val="28"/>
          <w:szCs w:val="28"/>
        </w:rPr>
        <w:t>6</w:t>
      </w:r>
      <w:bookmarkStart w:id="0" w:name="_GoBack"/>
      <w:bookmarkEnd w:id="0"/>
      <w:r w:rsidRPr="00F44B6D">
        <w:rPr>
          <w:rFonts w:ascii="Times New Roman" w:eastAsia="Times New Roman" w:hAnsi="Times New Roman"/>
          <w:sz w:val="28"/>
          <w:szCs w:val="28"/>
        </w:rPr>
        <w:t xml:space="preserve"> г. </w:t>
      </w:r>
      <w:r w:rsidRPr="00F44B6D">
        <w:rPr>
          <w:rFonts w:ascii="Times New Roman" w:eastAsia="Times New Roman" w:hAnsi="Times New Roman"/>
          <w:sz w:val="28"/>
          <w:szCs w:val="28"/>
        </w:rPr>
        <w:tab/>
      </w:r>
      <w:r w:rsidRPr="00F44B6D">
        <w:rPr>
          <w:rFonts w:ascii="Times New Roman" w:eastAsia="Times New Roman" w:hAnsi="Times New Roman"/>
          <w:sz w:val="28"/>
          <w:szCs w:val="28"/>
        </w:rPr>
        <w:tab/>
      </w:r>
      <w:r w:rsidRPr="00F44B6D">
        <w:rPr>
          <w:rFonts w:ascii="Times New Roman" w:eastAsia="Times New Roman" w:hAnsi="Times New Roman"/>
          <w:sz w:val="28"/>
          <w:szCs w:val="28"/>
        </w:rPr>
        <w:tab/>
      </w:r>
      <w:r w:rsidRPr="00F44B6D">
        <w:rPr>
          <w:rFonts w:ascii="Times New Roman" w:eastAsia="Times New Roman" w:hAnsi="Times New Roman"/>
          <w:sz w:val="28"/>
          <w:szCs w:val="28"/>
        </w:rPr>
        <w:tab/>
      </w:r>
      <w:r w:rsidRPr="00F44B6D">
        <w:rPr>
          <w:rFonts w:ascii="Times New Roman" w:eastAsia="Times New Roman" w:hAnsi="Times New Roman"/>
          <w:sz w:val="28"/>
          <w:szCs w:val="28"/>
        </w:rPr>
        <w:tab/>
        <w:t xml:space="preserve">            № </w:t>
      </w:r>
      <w:r w:rsidR="00521934">
        <w:rPr>
          <w:rFonts w:ascii="Times New Roman" w:eastAsia="Times New Roman" w:hAnsi="Times New Roman"/>
          <w:sz w:val="28"/>
          <w:szCs w:val="28"/>
        </w:rPr>
        <w:t>118/505</w:t>
      </w:r>
    </w:p>
    <w:p w:rsidR="00E51E98" w:rsidRPr="00F44B6D" w:rsidRDefault="00E51E98" w:rsidP="00A813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44B6D">
        <w:rPr>
          <w:rFonts w:ascii="Times New Roman" w:eastAsia="Times New Roman" w:hAnsi="Times New Roman"/>
          <w:sz w:val="28"/>
          <w:szCs w:val="28"/>
        </w:rPr>
        <w:t>г. Александровск-Сахалинский</w:t>
      </w:r>
    </w:p>
    <w:p w:rsidR="00E51E98" w:rsidRPr="00F44B6D" w:rsidRDefault="00E51E98" w:rsidP="00A813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E51E98" w:rsidRPr="001C5D83" w:rsidTr="000C7642">
        <w:tc>
          <w:tcPr>
            <w:tcW w:w="4644" w:type="dxa"/>
          </w:tcPr>
          <w:p w:rsidR="00E51E98" w:rsidRPr="00E51E98" w:rsidRDefault="00E51E98" w:rsidP="00E51E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1E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 аннулировании регистрации кандидата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 должность мэра городского округа «Александровск-Сахалинский район» </w:t>
            </w:r>
            <w:proofErr w:type="spellStart"/>
            <w:r w:rsidR="005219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Козачука</w:t>
            </w:r>
            <w:proofErr w:type="spellEnd"/>
            <w:r w:rsidR="005219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П.А.</w:t>
            </w:r>
          </w:p>
          <w:p w:rsidR="00E51E98" w:rsidRPr="00F44B6D" w:rsidRDefault="00E51E98" w:rsidP="00AE6D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E51E98" w:rsidRDefault="00E51E98" w:rsidP="00A8132F">
      <w:pPr>
        <w:pStyle w:val="ab"/>
        <w:spacing w:after="0" w:line="240" w:lineRule="auto"/>
        <w:ind w:left="0" w:firstLine="708"/>
        <w:jc w:val="both"/>
        <w:rPr>
          <w:sz w:val="26"/>
          <w:szCs w:val="26"/>
        </w:rPr>
      </w:pPr>
    </w:p>
    <w:p w:rsidR="00E51E98" w:rsidRDefault="00E51E98" w:rsidP="00A8132F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79192A">
        <w:rPr>
          <w:rFonts w:ascii="Times New Roman" w:hAnsi="Times New Roman"/>
          <w:sz w:val="26"/>
          <w:szCs w:val="26"/>
        </w:rPr>
        <w:t xml:space="preserve"> </w:t>
      </w:r>
      <w:r w:rsidR="0079192A" w:rsidRPr="0079192A">
        <w:rPr>
          <w:rFonts w:ascii="Times New Roman" w:hAnsi="Times New Roman"/>
          <w:sz w:val="28"/>
          <w:szCs w:val="28"/>
        </w:rPr>
        <w:t xml:space="preserve">Рассмотрев заявление зарегистрированного </w:t>
      </w:r>
      <w:r w:rsidR="0079192A">
        <w:rPr>
          <w:rFonts w:ascii="Times New Roman" w:hAnsi="Times New Roman"/>
          <w:sz w:val="28"/>
          <w:szCs w:val="28"/>
        </w:rPr>
        <w:t xml:space="preserve">решением Александровск-Сахалинской территориальной избирательной комиссии </w:t>
      </w:r>
      <w:r w:rsidR="0079192A" w:rsidRPr="0079192A">
        <w:rPr>
          <w:rFonts w:ascii="Times New Roman" w:hAnsi="Times New Roman"/>
          <w:sz w:val="28"/>
          <w:szCs w:val="28"/>
        </w:rPr>
        <w:t xml:space="preserve"> от «</w:t>
      </w:r>
      <w:r w:rsidR="0079192A">
        <w:rPr>
          <w:rFonts w:ascii="Times New Roman" w:hAnsi="Times New Roman"/>
          <w:sz w:val="28"/>
          <w:szCs w:val="28"/>
        </w:rPr>
        <w:t>21</w:t>
      </w:r>
      <w:r w:rsidR="0079192A" w:rsidRPr="0079192A">
        <w:rPr>
          <w:rFonts w:ascii="Times New Roman" w:hAnsi="Times New Roman"/>
          <w:sz w:val="28"/>
          <w:szCs w:val="28"/>
        </w:rPr>
        <w:t xml:space="preserve">» </w:t>
      </w:r>
      <w:r w:rsidR="0079192A">
        <w:rPr>
          <w:rFonts w:ascii="Times New Roman" w:hAnsi="Times New Roman"/>
          <w:sz w:val="28"/>
          <w:szCs w:val="28"/>
        </w:rPr>
        <w:t>апреля 2016</w:t>
      </w:r>
      <w:r w:rsidR="0079192A" w:rsidRPr="0079192A">
        <w:rPr>
          <w:rFonts w:ascii="Times New Roman" w:hAnsi="Times New Roman"/>
          <w:sz w:val="28"/>
          <w:szCs w:val="28"/>
        </w:rPr>
        <w:t xml:space="preserve"> года № </w:t>
      </w:r>
      <w:r w:rsidR="00521934">
        <w:rPr>
          <w:rFonts w:ascii="Times New Roman" w:hAnsi="Times New Roman"/>
          <w:sz w:val="28"/>
          <w:szCs w:val="28"/>
        </w:rPr>
        <w:t>111/465</w:t>
      </w:r>
      <w:r w:rsidR="0079192A" w:rsidRPr="0079192A">
        <w:rPr>
          <w:rFonts w:ascii="Times New Roman" w:hAnsi="Times New Roman"/>
          <w:sz w:val="28"/>
          <w:szCs w:val="28"/>
        </w:rPr>
        <w:t xml:space="preserve"> кандидата </w:t>
      </w:r>
      <w:r w:rsidR="0079192A">
        <w:rPr>
          <w:rFonts w:ascii="Times New Roman" w:hAnsi="Times New Roman"/>
          <w:sz w:val="28"/>
          <w:szCs w:val="28"/>
        </w:rPr>
        <w:t xml:space="preserve">на должность мэра городского округа «Александровск-Сахалинский район» </w:t>
      </w:r>
      <w:proofErr w:type="spellStart"/>
      <w:r w:rsidR="00521934">
        <w:rPr>
          <w:rFonts w:ascii="Times New Roman" w:hAnsi="Times New Roman"/>
          <w:sz w:val="28"/>
          <w:szCs w:val="28"/>
        </w:rPr>
        <w:t>Козачука</w:t>
      </w:r>
      <w:proofErr w:type="spellEnd"/>
      <w:r w:rsidR="00521934">
        <w:rPr>
          <w:rFonts w:ascii="Times New Roman" w:hAnsi="Times New Roman"/>
          <w:sz w:val="28"/>
          <w:szCs w:val="28"/>
        </w:rPr>
        <w:t xml:space="preserve"> Павла Александровича</w:t>
      </w:r>
      <w:r w:rsidR="0079192A">
        <w:rPr>
          <w:rFonts w:ascii="Times New Roman" w:hAnsi="Times New Roman"/>
          <w:sz w:val="28"/>
          <w:szCs w:val="28"/>
        </w:rPr>
        <w:t xml:space="preserve"> </w:t>
      </w:r>
      <w:r w:rsidR="0079192A" w:rsidRPr="0079192A">
        <w:rPr>
          <w:rFonts w:ascii="Times New Roman" w:hAnsi="Times New Roman"/>
          <w:sz w:val="28"/>
          <w:szCs w:val="28"/>
        </w:rPr>
        <w:t>от «</w:t>
      </w:r>
      <w:r w:rsidR="0079192A">
        <w:rPr>
          <w:rFonts w:ascii="Times New Roman" w:hAnsi="Times New Roman"/>
          <w:sz w:val="28"/>
          <w:szCs w:val="28"/>
        </w:rPr>
        <w:t>23</w:t>
      </w:r>
      <w:r w:rsidR="0079192A" w:rsidRPr="0079192A">
        <w:rPr>
          <w:rFonts w:ascii="Times New Roman" w:hAnsi="Times New Roman"/>
          <w:sz w:val="28"/>
          <w:szCs w:val="28"/>
        </w:rPr>
        <w:t xml:space="preserve">» </w:t>
      </w:r>
      <w:r w:rsidR="0079192A">
        <w:rPr>
          <w:rFonts w:ascii="Times New Roman" w:hAnsi="Times New Roman"/>
          <w:sz w:val="28"/>
          <w:szCs w:val="28"/>
        </w:rPr>
        <w:t>мая 2016</w:t>
      </w:r>
      <w:r w:rsidR="0079192A" w:rsidRPr="0079192A">
        <w:rPr>
          <w:rFonts w:ascii="Times New Roman" w:hAnsi="Times New Roman"/>
          <w:sz w:val="28"/>
          <w:szCs w:val="28"/>
        </w:rPr>
        <w:t xml:space="preserve"> года о снятии своей </w:t>
      </w:r>
      <w:r w:rsidR="0079192A" w:rsidRPr="0079192A">
        <w:rPr>
          <w:rFonts w:ascii="Times New Roman" w:hAnsi="Times New Roman"/>
          <w:sz w:val="28"/>
        </w:rPr>
        <w:t xml:space="preserve">кандидатуры, </w:t>
      </w:r>
      <w:r w:rsidR="00C82516" w:rsidRPr="00D153D9">
        <w:rPr>
          <w:rFonts w:ascii="Times New Roman" w:hAnsi="Times New Roman"/>
          <w:sz w:val="28"/>
        </w:rPr>
        <w:t xml:space="preserve">руководствуясь  частью 1 статьи 38, частью 3 статьи 65, частью 19 статьи 66 Закона Сахалинской области </w:t>
      </w:r>
      <w:r w:rsidR="00C82516" w:rsidRPr="0079192A">
        <w:rPr>
          <w:rFonts w:ascii="Times New Roman" w:hAnsi="Times New Roman"/>
          <w:sz w:val="28"/>
        </w:rPr>
        <w:t xml:space="preserve">«О </w:t>
      </w:r>
      <w:r w:rsidR="00C82516">
        <w:rPr>
          <w:rFonts w:ascii="Times New Roman" w:hAnsi="Times New Roman"/>
          <w:sz w:val="28"/>
        </w:rPr>
        <w:t>муниципальных выборах в Сахалинской области</w:t>
      </w:r>
      <w:r w:rsidR="00C82516" w:rsidRPr="0079192A">
        <w:rPr>
          <w:rFonts w:ascii="Times New Roman" w:hAnsi="Times New Roman"/>
          <w:sz w:val="28"/>
        </w:rPr>
        <w:t>»</w:t>
      </w:r>
      <w:r w:rsidR="0079192A" w:rsidRPr="0079192A">
        <w:rPr>
          <w:rFonts w:ascii="Times New Roman" w:hAnsi="Times New Roman"/>
          <w:sz w:val="28"/>
        </w:rPr>
        <w:t xml:space="preserve">, </w:t>
      </w:r>
      <w:r w:rsidRPr="00F671A4">
        <w:rPr>
          <w:rFonts w:ascii="Times New Roman" w:hAnsi="Times New Roman"/>
          <w:sz w:val="26"/>
          <w:szCs w:val="26"/>
        </w:rPr>
        <w:t>Александровск - Сахалинская территориальная избирательная комиссия, –</w:t>
      </w:r>
    </w:p>
    <w:p w:rsidR="00C82516" w:rsidRPr="00F671A4" w:rsidRDefault="00C82516" w:rsidP="00A8132F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E51E98" w:rsidRPr="00A8132F" w:rsidRDefault="00E51E98" w:rsidP="00A8132F">
      <w:pPr>
        <w:pStyle w:val="21"/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A8132F">
        <w:rPr>
          <w:rFonts w:ascii="Times New Roman" w:hAnsi="Times New Roman"/>
          <w:b/>
          <w:bCs/>
          <w:sz w:val="26"/>
          <w:szCs w:val="26"/>
        </w:rPr>
        <w:t>РЕШИЛА</w:t>
      </w:r>
      <w:r w:rsidRPr="00A8132F">
        <w:rPr>
          <w:rFonts w:ascii="Times New Roman" w:hAnsi="Times New Roman"/>
          <w:sz w:val="26"/>
          <w:szCs w:val="26"/>
        </w:rPr>
        <w:t>:</w:t>
      </w:r>
    </w:p>
    <w:p w:rsidR="00E51E98" w:rsidRDefault="00E51E98" w:rsidP="00E51E98">
      <w:pPr>
        <w:pStyle w:val="a6"/>
        <w:snapToGrid w:val="0"/>
      </w:pPr>
      <w:r>
        <w:t xml:space="preserve">1. Аннулировать регистрацию кандидата на должность мэра городского округа «Александровск-Сахалинский район» </w:t>
      </w:r>
      <w:proofErr w:type="spellStart"/>
      <w:r w:rsidR="00521934">
        <w:t>Козачука</w:t>
      </w:r>
      <w:proofErr w:type="spellEnd"/>
      <w:r w:rsidR="00521934">
        <w:t xml:space="preserve"> Павла Александровича</w:t>
      </w:r>
      <w:r>
        <w:t>.</w:t>
      </w:r>
    </w:p>
    <w:p w:rsidR="00C82516" w:rsidRPr="00D153D9" w:rsidRDefault="00C82516" w:rsidP="00C82516">
      <w:pPr>
        <w:pStyle w:val="a6"/>
        <w:spacing w:line="264" w:lineRule="auto"/>
        <w:ind w:firstLine="709"/>
      </w:pPr>
      <w:r w:rsidRPr="00D153D9">
        <w:t xml:space="preserve">2. Вычеркнуть из </w:t>
      </w:r>
      <w:r w:rsidR="00FC7939">
        <w:t>имеющихся в наличии избирательных бюллетеней</w:t>
      </w:r>
      <w:r w:rsidR="00FC7939" w:rsidRPr="00D153D9">
        <w:t xml:space="preserve"> </w:t>
      </w:r>
      <w:r w:rsidRPr="00D153D9">
        <w:t xml:space="preserve">для голосования на досрочных выборах </w:t>
      </w:r>
      <w:r w:rsidRPr="00D153D9">
        <w:rPr>
          <w:rFonts w:eastAsia="Calibri"/>
          <w:bCs/>
          <w:iCs/>
          <w:sz w:val="26"/>
        </w:rPr>
        <w:t xml:space="preserve">мэра ГО «Александровск-Сахалинский район» </w:t>
      </w:r>
      <w:r w:rsidRPr="00D153D9">
        <w:t xml:space="preserve">сведения о </w:t>
      </w:r>
      <w:proofErr w:type="spellStart"/>
      <w:r>
        <w:t>Козачуке</w:t>
      </w:r>
      <w:proofErr w:type="spellEnd"/>
      <w:r>
        <w:t xml:space="preserve"> Павле Александровиче</w:t>
      </w:r>
      <w:r w:rsidRPr="00D153D9">
        <w:rPr>
          <w:bCs/>
        </w:rPr>
        <w:t xml:space="preserve">, </w:t>
      </w:r>
      <w:r w:rsidRPr="00D153D9">
        <w:t xml:space="preserve">путем нанесения шариковой ручкой с черными или синими чернилами в графе, в которой содержаться сведения о </w:t>
      </w:r>
      <w:proofErr w:type="spellStart"/>
      <w:r>
        <w:t>Козачуке</w:t>
      </w:r>
      <w:proofErr w:type="spellEnd"/>
      <w:r>
        <w:t xml:space="preserve"> П.А</w:t>
      </w:r>
      <w:r w:rsidRPr="00D153D9">
        <w:t>., двух прямых линий: первой линии во второй строке от слов «</w:t>
      </w:r>
      <w:r>
        <w:t>КОЗАЧУК</w:t>
      </w:r>
      <w:r w:rsidRPr="00D153D9">
        <w:t>» до слова «</w:t>
      </w:r>
      <w:r>
        <w:t>ответственностью</w:t>
      </w:r>
      <w:r w:rsidRPr="00D153D9">
        <w:t xml:space="preserve">» </w:t>
      </w:r>
      <w:r w:rsidRPr="00D153D9">
        <w:rPr>
          <w:i/>
        </w:rPr>
        <w:t>или</w:t>
      </w:r>
      <w:r w:rsidRPr="00D153D9">
        <w:t xml:space="preserve"> до конца графы, второй линии в третьей строке от слова «</w:t>
      </w:r>
      <w:r>
        <w:t>Павел</w:t>
      </w:r>
      <w:r w:rsidRPr="00D153D9">
        <w:t>» до слова «</w:t>
      </w:r>
      <w:r>
        <w:t>самовыдвижение</w:t>
      </w:r>
      <w:r w:rsidRPr="00D153D9">
        <w:t xml:space="preserve">» </w:t>
      </w:r>
      <w:r w:rsidRPr="00D153D9">
        <w:rPr>
          <w:i/>
        </w:rPr>
        <w:t>или</w:t>
      </w:r>
      <w:r w:rsidRPr="00D153D9">
        <w:t xml:space="preserve"> до конца графы, перечеркивая квадрат, расположенный справа от фамилии. </w:t>
      </w:r>
    </w:p>
    <w:p w:rsidR="00C82516" w:rsidRPr="00D153D9" w:rsidRDefault="00C82516" w:rsidP="00C82516">
      <w:pPr>
        <w:pStyle w:val="a6"/>
        <w:spacing w:line="264" w:lineRule="auto"/>
        <w:ind w:firstLine="709"/>
      </w:pPr>
      <w:r w:rsidRPr="00D153D9">
        <w:t>3. Заклеить в информационном плакате «</w:t>
      </w:r>
      <w:r>
        <w:rPr>
          <w:sz w:val="26"/>
        </w:rPr>
        <w:t>Кандидаты на должность мэра ГО «Александровск-Сахалинский район»</w:t>
      </w:r>
      <w:r w:rsidRPr="00D153D9">
        <w:t xml:space="preserve">» фотографию и сведения о </w:t>
      </w:r>
      <w:proofErr w:type="spellStart"/>
      <w:r>
        <w:t>Козачуке</w:t>
      </w:r>
      <w:proofErr w:type="spellEnd"/>
      <w:r>
        <w:t xml:space="preserve"> Павле Александровиче</w:t>
      </w:r>
      <w:r w:rsidRPr="00D153D9">
        <w:t xml:space="preserve">. </w:t>
      </w:r>
    </w:p>
    <w:p w:rsidR="00C82516" w:rsidRPr="00D153D9" w:rsidRDefault="00C82516" w:rsidP="00C82516">
      <w:pPr>
        <w:pStyle w:val="a6"/>
        <w:spacing w:line="264" w:lineRule="auto"/>
        <w:ind w:firstLine="709"/>
      </w:pPr>
      <w:r w:rsidRPr="00D153D9">
        <w:t xml:space="preserve">4. Направить настоящее решение в участковые избирательные комиссии избирательных участков №№ 5,6,7,8,9,10,11,12,13,14. </w:t>
      </w:r>
    </w:p>
    <w:p w:rsidR="00C82516" w:rsidRPr="00D153D9" w:rsidRDefault="00C82516" w:rsidP="00C82516">
      <w:pPr>
        <w:pStyle w:val="a6"/>
        <w:snapToGrid w:val="0"/>
        <w:rPr>
          <w:szCs w:val="28"/>
        </w:rPr>
      </w:pPr>
      <w:r w:rsidRPr="00D153D9">
        <w:t>5. Поручить председателям участковых избирательных комиссий избирательных участков №№ 5,6,7,8,9,10,11,12,13,14 обеспечить исполнение настоящего решения в срок до 16-00 часов 24 мая 2016 года.</w:t>
      </w:r>
    </w:p>
    <w:p w:rsidR="00C82516" w:rsidRPr="00D153D9" w:rsidRDefault="00C82516" w:rsidP="00C82516">
      <w:pPr>
        <w:pStyle w:val="a6"/>
        <w:spacing w:line="264" w:lineRule="auto"/>
        <w:ind w:firstLine="709"/>
      </w:pPr>
      <w:r w:rsidRPr="00D153D9">
        <w:lastRenderedPageBreak/>
        <w:t xml:space="preserve">6. Разместить настоящее решение в помещениях для голосования избирательных участков №№ 5,6,7,8,9,10,11,12,13,14. </w:t>
      </w:r>
    </w:p>
    <w:p w:rsidR="00E51E98" w:rsidRDefault="00E51E98" w:rsidP="0056028B">
      <w:pPr>
        <w:pStyle w:val="a6"/>
        <w:ind w:firstLine="0"/>
        <w:rPr>
          <w:szCs w:val="28"/>
        </w:rPr>
      </w:pPr>
      <w:r>
        <w:t xml:space="preserve">        </w:t>
      </w:r>
      <w:r w:rsidR="0056028B">
        <w:t xml:space="preserve"> </w:t>
      </w:r>
      <w:r>
        <w:t xml:space="preserve"> </w:t>
      </w:r>
      <w:r w:rsidR="00625545">
        <w:t>7</w:t>
      </w:r>
      <w:r>
        <w:t xml:space="preserve">. Выдать копию настоящего </w:t>
      </w:r>
      <w:r w:rsidR="0056028B">
        <w:t>решения</w:t>
      </w:r>
      <w:r>
        <w:t xml:space="preserve"> </w:t>
      </w:r>
      <w:proofErr w:type="spellStart"/>
      <w:r w:rsidR="00521934">
        <w:t>Козачуку</w:t>
      </w:r>
      <w:proofErr w:type="spellEnd"/>
      <w:r w:rsidR="00521934">
        <w:t xml:space="preserve"> П.А.</w:t>
      </w:r>
    </w:p>
    <w:p w:rsidR="00E51E98" w:rsidRDefault="00625545" w:rsidP="0056028B">
      <w:pPr>
        <w:pStyle w:val="a6"/>
        <w:snapToGrid w:val="0"/>
        <w:ind w:firstLine="708"/>
      </w:pPr>
      <w:r>
        <w:t>8</w:t>
      </w:r>
      <w:r w:rsidR="00E51E98">
        <w:t xml:space="preserve">. Направить настоящее </w:t>
      </w:r>
      <w:r w:rsidR="0056028B">
        <w:t>решение в газету</w:t>
      </w:r>
      <w:r w:rsidR="00E51E98">
        <w:t xml:space="preserve"> </w:t>
      </w:r>
      <w:r w:rsidR="0056028B">
        <w:t>«Красное знамя»</w:t>
      </w:r>
      <w:r w:rsidR="00E51E98">
        <w:t xml:space="preserve"> для опубликования.</w:t>
      </w:r>
    </w:p>
    <w:p w:rsidR="0056028B" w:rsidRDefault="0056028B" w:rsidP="0056028B">
      <w:pPr>
        <w:pStyle w:val="a6"/>
        <w:snapToGrid w:val="0"/>
        <w:ind w:firstLine="708"/>
      </w:pPr>
    </w:p>
    <w:p w:rsidR="0056028B" w:rsidRDefault="0056028B" w:rsidP="0056028B">
      <w:pPr>
        <w:pStyle w:val="a6"/>
        <w:snapToGrid w:val="0"/>
        <w:ind w:firstLine="708"/>
      </w:pPr>
    </w:p>
    <w:p w:rsidR="0056028B" w:rsidRDefault="0056028B" w:rsidP="0056028B">
      <w:pPr>
        <w:pStyle w:val="a6"/>
        <w:snapToGrid w:val="0"/>
        <w:ind w:firstLine="708"/>
      </w:pPr>
    </w:p>
    <w:p w:rsidR="0056028B" w:rsidRDefault="0056028B" w:rsidP="0056028B">
      <w:pPr>
        <w:pStyle w:val="a6"/>
        <w:snapToGrid w:val="0"/>
        <w:ind w:firstLine="708"/>
      </w:pPr>
    </w:p>
    <w:p w:rsidR="0056028B" w:rsidRPr="00C118DC" w:rsidRDefault="0056028B" w:rsidP="00C118D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   </w:t>
      </w:r>
      <w:r w:rsidRPr="00C118D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Председатель </w:t>
      </w:r>
    </w:p>
    <w:p w:rsidR="0056028B" w:rsidRPr="00C118DC" w:rsidRDefault="0056028B" w:rsidP="00C118DC">
      <w:pPr>
        <w:pStyle w:val="2"/>
      </w:pPr>
      <w:r w:rsidRPr="00C118DC">
        <w:t xml:space="preserve">          Александровск-Сахалинской</w:t>
      </w:r>
    </w:p>
    <w:p w:rsidR="0056028B" w:rsidRPr="00C118DC" w:rsidRDefault="0056028B" w:rsidP="00C118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C118D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территориальной избирательной комиссии</w:t>
      </w:r>
      <w:r w:rsidRPr="00C118D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ab/>
      </w:r>
      <w:r w:rsidRPr="00C118D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ab/>
      </w:r>
      <w:r w:rsidRPr="00C118D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ab/>
      </w:r>
      <w:r w:rsidRPr="00C118D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ab/>
        <w:t>В.А. Логинова</w:t>
      </w:r>
    </w:p>
    <w:p w:rsidR="0056028B" w:rsidRPr="00C118DC" w:rsidRDefault="0056028B" w:rsidP="00C118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56028B" w:rsidRPr="00C118DC" w:rsidRDefault="0056028B" w:rsidP="00C118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56028B" w:rsidRPr="00C118DC" w:rsidRDefault="0056028B" w:rsidP="00C118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C118D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                     Секретарь </w:t>
      </w:r>
    </w:p>
    <w:p w:rsidR="0056028B" w:rsidRPr="00C118DC" w:rsidRDefault="0056028B" w:rsidP="00C118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C118D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         Александровск-Сахалинской</w:t>
      </w:r>
    </w:p>
    <w:p w:rsidR="0056028B" w:rsidRPr="00C118DC" w:rsidRDefault="0056028B" w:rsidP="00C118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18D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территориальной избирательной комиссии</w:t>
      </w:r>
      <w:r w:rsidRPr="00C118D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ab/>
      </w:r>
      <w:r w:rsidRPr="00C118D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ab/>
      </w:r>
      <w:r w:rsidRPr="00C118D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ab/>
      </w:r>
      <w:r w:rsidRPr="00C118D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ab/>
        <w:t>А.В. Машир</w:t>
      </w:r>
    </w:p>
    <w:p w:rsidR="0056028B" w:rsidRDefault="0056028B" w:rsidP="0056028B">
      <w:pPr>
        <w:pStyle w:val="a6"/>
        <w:snapToGrid w:val="0"/>
        <w:ind w:firstLine="708"/>
      </w:pPr>
    </w:p>
    <w:sectPr w:rsidR="0056028B" w:rsidSect="00B63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EC"/>
    <w:rsid w:val="00137417"/>
    <w:rsid w:val="001B57A8"/>
    <w:rsid w:val="00521934"/>
    <w:rsid w:val="005446A0"/>
    <w:rsid w:val="0056028B"/>
    <w:rsid w:val="00625545"/>
    <w:rsid w:val="0079192A"/>
    <w:rsid w:val="00881746"/>
    <w:rsid w:val="009A5510"/>
    <w:rsid w:val="00AE47EC"/>
    <w:rsid w:val="00B37E0C"/>
    <w:rsid w:val="00B634F5"/>
    <w:rsid w:val="00C82516"/>
    <w:rsid w:val="00DF7D52"/>
    <w:rsid w:val="00E51E98"/>
    <w:rsid w:val="00F968F2"/>
    <w:rsid w:val="00FC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5E666"/>
  <w15:docId w15:val="{2770C213-6D47-4FD9-83CB-6C152C8D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4F5"/>
  </w:style>
  <w:style w:type="paragraph" w:styleId="1">
    <w:name w:val="heading 1"/>
    <w:basedOn w:val="a"/>
    <w:link w:val="10"/>
    <w:uiPriority w:val="9"/>
    <w:qFormat/>
    <w:rsid w:val="00AE47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56028B"/>
    <w:pPr>
      <w:keepNext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47E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E47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E47EC"/>
  </w:style>
  <w:style w:type="paragraph" w:styleId="a5">
    <w:name w:val="caption"/>
    <w:basedOn w:val="a"/>
    <w:next w:val="a"/>
    <w:qFormat/>
    <w:rsid w:val="0088174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88174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8817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Проектный"/>
    <w:basedOn w:val="a"/>
    <w:rsid w:val="00881746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E51E9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E51E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51E98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51E98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E51E9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56028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3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Язынина Эльвира А.</cp:lastModifiedBy>
  <cp:revision>2</cp:revision>
  <cp:lastPrinted>2016-05-23T23:48:00Z</cp:lastPrinted>
  <dcterms:created xsi:type="dcterms:W3CDTF">2016-05-26T01:17:00Z</dcterms:created>
  <dcterms:modified xsi:type="dcterms:W3CDTF">2016-05-26T01:17:00Z</dcterms:modified>
</cp:coreProperties>
</file>