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854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0275D1" w14:paraId="153F4C2A" w14:textId="77777777" w:rsidTr="000275D1">
        <w:trPr>
          <w:trHeight w:val="1276"/>
        </w:trPr>
        <w:tc>
          <w:tcPr>
            <w:tcW w:w="5245" w:type="dxa"/>
          </w:tcPr>
          <w:p w14:paraId="31E658C1" w14:textId="322A04F9" w:rsidR="004B7609" w:rsidRPr="000275D1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5D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0275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5D1" w:rsidRPr="000275D1">
              <w:rPr>
                <w:rFonts w:ascii="Times New Roman" w:hAnsi="Times New Roman" w:cs="Times New Roman"/>
                <w:sz w:val="26"/>
                <w:szCs w:val="26"/>
              </w:rPr>
              <w:t>19.08.2024</w:t>
            </w:r>
            <w:r w:rsidR="000275D1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bookmarkStart w:id="0" w:name="_GoBack"/>
            <w:bookmarkEnd w:id="0"/>
            <w:r w:rsidR="004B7609" w:rsidRPr="000275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5D1" w:rsidRPr="000275D1">
              <w:rPr>
                <w:rFonts w:ascii="Times New Roman" w:hAnsi="Times New Roman" w:cs="Times New Roman"/>
                <w:sz w:val="26"/>
                <w:szCs w:val="26"/>
              </w:rPr>
              <w:t>616</w:t>
            </w:r>
          </w:p>
          <w:p w14:paraId="6CE7B2A3" w14:textId="504FEE0F" w:rsidR="004B7609" w:rsidRPr="000275D1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7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0275D1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75D1" w:rsidRPr="000275D1" w14:paraId="63C24B3D" w14:textId="77777777" w:rsidTr="000275D1">
        <w:trPr>
          <w:trHeight w:val="1488"/>
        </w:trPr>
        <w:tc>
          <w:tcPr>
            <w:tcW w:w="5245" w:type="dxa"/>
          </w:tcPr>
          <w:p w14:paraId="3859B004" w14:textId="1F99F67A" w:rsidR="000275D1" w:rsidRPr="000275D1" w:rsidRDefault="000275D1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5D1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Порядка составления проекта бюджета городского округа «Александровск-Сахалинский район» на 2025 год и плановый период 2026-2027 годов</w:t>
            </w:r>
          </w:p>
        </w:tc>
      </w:tr>
    </w:tbl>
    <w:p w14:paraId="5D47882C" w14:textId="1084BAA1" w:rsidR="00262A74" w:rsidRPr="000275D1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275D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0275D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0275D1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0275D1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0275D1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0275D1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0275D1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2E92D" w14:textId="206D84AB" w:rsidR="000C459D" w:rsidRPr="000275D1" w:rsidRDefault="000C459D" w:rsidP="000C459D">
      <w:pPr>
        <w:pStyle w:val="ConsPlusNormal"/>
        <w:ind w:firstLine="900"/>
        <w:jc w:val="both"/>
        <w:rPr>
          <w:sz w:val="26"/>
          <w:szCs w:val="26"/>
        </w:rPr>
      </w:pPr>
      <w:r w:rsidRPr="000275D1">
        <w:rPr>
          <w:sz w:val="26"/>
          <w:szCs w:val="26"/>
        </w:rPr>
        <w:t>В соответствии со ст. 169, 172, 174.1, 184 Бюджетного кодекса Российской Федерации, ст. 16, 52 Федерального закона от 06.10.2003 N 131-ФЗ "Об общих принципах организации местного самоуправления в Российской Федерации", Уставом городского округа «Александровск-Сахалинский район»</w:t>
      </w:r>
      <w:r w:rsidRPr="000275D1">
        <w:rPr>
          <w:b/>
          <w:sz w:val="26"/>
          <w:szCs w:val="26"/>
        </w:rPr>
        <w:t xml:space="preserve">, </w:t>
      </w:r>
      <w:r w:rsidRPr="000275D1">
        <w:rPr>
          <w:sz w:val="26"/>
          <w:szCs w:val="26"/>
        </w:rPr>
        <w:t>Положением о бюджетном устройстве и бюджетном процессе в городском округе «Александровск-Сахалинский район», утвержденным решением Собрания городского округа от 24.06.2015 года № 49 и в целях своевременного и качественного составления проекта бюджета городского округа "Александровск-Сахалинский район" на 202</w:t>
      </w:r>
      <w:r w:rsidR="00F72C97" w:rsidRPr="000275D1">
        <w:rPr>
          <w:sz w:val="26"/>
          <w:szCs w:val="26"/>
        </w:rPr>
        <w:t>5</w:t>
      </w:r>
      <w:r w:rsidRPr="000275D1">
        <w:rPr>
          <w:sz w:val="26"/>
          <w:szCs w:val="26"/>
        </w:rPr>
        <w:t xml:space="preserve"> год и плановый период 202</w:t>
      </w:r>
      <w:r w:rsidR="00F72C97" w:rsidRPr="000275D1">
        <w:rPr>
          <w:sz w:val="26"/>
          <w:szCs w:val="26"/>
        </w:rPr>
        <w:t>6</w:t>
      </w:r>
      <w:r w:rsidRPr="000275D1">
        <w:rPr>
          <w:sz w:val="26"/>
          <w:szCs w:val="26"/>
        </w:rPr>
        <w:t>-202</w:t>
      </w:r>
      <w:r w:rsidR="00F72C97" w:rsidRPr="000275D1">
        <w:rPr>
          <w:sz w:val="26"/>
          <w:szCs w:val="26"/>
        </w:rPr>
        <w:t>7</w:t>
      </w:r>
      <w:r w:rsidRPr="000275D1">
        <w:rPr>
          <w:sz w:val="26"/>
          <w:szCs w:val="26"/>
        </w:rPr>
        <w:t xml:space="preserve"> годов, администрация городского округа «Александровск-Сахалинский район» постановляет:</w:t>
      </w:r>
    </w:p>
    <w:p w14:paraId="70B9FA64" w14:textId="77777777" w:rsidR="000C459D" w:rsidRPr="000275D1" w:rsidRDefault="000C459D" w:rsidP="000C45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9C7B295" w14:textId="7066C3BE" w:rsidR="000C459D" w:rsidRPr="000275D1" w:rsidRDefault="000C459D" w:rsidP="00B67491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0275D1">
        <w:rPr>
          <w:rFonts w:ascii="Times New Roman" w:hAnsi="Times New Roman" w:cs="Times New Roman"/>
          <w:sz w:val="26"/>
          <w:szCs w:val="26"/>
        </w:rPr>
        <w:t>1. Утвердить Порядок составления проекта бюджета городского округа «Александровск-Сахалинский район» на 202</w:t>
      </w:r>
      <w:r w:rsidR="00F72C97" w:rsidRPr="000275D1">
        <w:rPr>
          <w:rFonts w:ascii="Times New Roman" w:hAnsi="Times New Roman" w:cs="Times New Roman"/>
          <w:sz w:val="26"/>
          <w:szCs w:val="26"/>
        </w:rPr>
        <w:t>5</w:t>
      </w:r>
      <w:r w:rsidRPr="000275D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F72C97" w:rsidRPr="000275D1">
        <w:rPr>
          <w:rFonts w:ascii="Times New Roman" w:hAnsi="Times New Roman" w:cs="Times New Roman"/>
          <w:sz w:val="26"/>
          <w:szCs w:val="26"/>
        </w:rPr>
        <w:t>6</w:t>
      </w:r>
      <w:r w:rsidRPr="000275D1">
        <w:rPr>
          <w:rFonts w:ascii="Times New Roman" w:hAnsi="Times New Roman" w:cs="Times New Roman"/>
          <w:sz w:val="26"/>
          <w:szCs w:val="26"/>
        </w:rPr>
        <w:t xml:space="preserve"> -202</w:t>
      </w:r>
      <w:r w:rsidR="00F72C97" w:rsidRPr="000275D1">
        <w:rPr>
          <w:rFonts w:ascii="Times New Roman" w:hAnsi="Times New Roman" w:cs="Times New Roman"/>
          <w:sz w:val="26"/>
          <w:szCs w:val="26"/>
        </w:rPr>
        <w:t>7</w:t>
      </w:r>
      <w:r w:rsidRPr="000275D1">
        <w:rPr>
          <w:rFonts w:ascii="Times New Roman" w:hAnsi="Times New Roman" w:cs="Times New Roman"/>
          <w:sz w:val="26"/>
          <w:szCs w:val="26"/>
        </w:rPr>
        <w:t xml:space="preserve"> годов (прилагается).</w:t>
      </w:r>
    </w:p>
    <w:p w14:paraId="3A15942E" w14:textId="77777777" w:rsidR="000C459D" w:rsidRPr="000275D1" w:rsidRDefault="000C459D" w:rsidP="000C459D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0275D1">
        <w:rPr>
          <w:rFonts w:ascii="Times New Roman" w:hAnsi="Times New Roman" w:cs="Times New Roman"/>
          <w:sz w:val="26"/>
          <w:szCs w:val="26"/>
        </w:rPr>
        <w:t>2. Возложить персональную ответственность за своевременность представления и качество сведений, информаций и расчетов, представляемых для составления проекта бюджета городского округа на очередной финансовый год и плановый период, на руководителей органов местного самоуправления (главных распорядителей бюджетных средств).</w:t>
      </w:r>
    </w:p>
    <w:p w14:paraId="53D1373D" w14:textId="77777777" w:rsidR="000C459D" w:rsidRPr="000275D1" w:rsidRDefault="000C459D" w:rsidP="000C459D">
      <w:pPr>
        <w:spacing w:after="0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275D1">
        <w:rPr>
          <w:rFonts w:ascii="Times New Roman" w:hAnsi="Times New Roman" w:cs="Times New Roman"/>
          <w:sz w:val="26"/>
          <w:szCs w:val="26"/>
        </w:rPr>
        <w:t>3. Настоящее постановление опубликовать в газете «Красное знамя» и разместить на официальном сайте городского округа «Александровск-Сахалинский район».</w:t>
      </w:r>
    </w:p>
    <w:p w14:paraId="06F5E023" w14:textId="77777777" w:rsidR="000C459D" w:rsidRPr="000275D1" w:rsidRDefault="000C459D" w:rsidP="000C459D">
      <w:pPr>
        <w:pStyle w:val="ConsPlusNormal"/>
        <w:ind w:firstLine="900"/>
        <w:jc w:val="both"/>
        <w:rPr>
          <w:sz w:val="26"/>
          <w:szCs w:val="26"/>
        </w:rPr>
      </w:pPr>
      <w:r w:rsidRPr="000275D1">
        <w:rPr>
          <w:sz w:val="26"/>
          <w:szCs w:val="26"/>
        </w:rPr>
        <w:t xml:space="preserve">4. Контроль за исполнением настоящего постановления возложить на вице-мэров городского округа по курируемым направлениям. </w:t>
      </w:r>
    </w:p>
    <w:p w14:paraId="37CF7506" w14:textId="77777777" w:rsidR="000C459D" w:rsidRPr="000275D1" w:rsidRDefault="000C459D" w:rsidP="000C459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85AE57E" w14:textId="56393D54" w:rsidR="000C459D" w:rsidRPr="000275D1" w:rsidRDefault="000C459D" w:rsidP="000275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275D1">
        <w:rPr>
          <w:rFonts w:ascii="Times New Roman" w:hAnsi="Times New Roman" w:cs="Times New Roman"/>
          <w:b/>
          <w:sz w:val="26"/>
          <w:szCs w:val="26"/>
        </w:rPr>
        <w:t>Мэр</w:t>
      </w:r>
      <w:r w:rsidR="000275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75D1">
        <w:rPr>
          <w:rFonts w:ascii="Times New Roman" w:hAnsi="Times New Roman" w:cs="Times New Roman"/>
          <w:b/>
          <w:sz w:val="26"/>
          <w:szCs w:val="26"/>
        </w:rPr>
        <w:t xml:space="preserve">городского округа </w:t>
      </w:r>
    </w:p>
    <w:p w14:paraId="7222DD2D" w14:textId="015193F9" w:rsidR="000C459D" w:rsidRPr="000275D1" w:rsidRDefault="000C459D" w:rsidP="000275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275D1">
        <w:rPr>
          <w:rFonts w:ascii="Times New Roman" w:hAnsi="Times New Roman" w:cs="Times New Roman"/>
          <w:b/>
          <w:sz w:val="26"/>
          <w:szCs w:val="26"/>
        </w:rPr>
        <w:t xml:space="preserve">«Александровск-Сахалинский район»                                     </w:t>
      </w:r>
      <w:r w:rsidRPr="000275D1">
        <w:rPr>
          <w:rFonts w:ascii="Times New Roman" w:hAnsi="Times New Roman" w:cs="Times New Roman"/>
          <w:b/>
          <w:bCs/>
          <w:sz w:val="26"/>
          <w:szCs w:val="26"/>
        </w:rPr>
        <w:t>В.И.</w:t>
      </w:r>
      <w:r w:rsidR="000275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275D1">
        <w:rPr>
          <w:rFonts w:ascii="Times New Roman" w:hAnsi="Times New Roman" w:cs="Times New Roman"/>
          <w:b/>
          <w:bCs/>
          <w:sz w:val="26"/>
          <w:szCs w:val="26"/>
        </w:rPr>
        <w:t>Антонюк</w:t>
      </w:r>
    </w:p>
    <w:p w14:paraId="3E8BEF59" w14:textId="77777777" w:rsidR="000C459D" w:rsidRPr="000275D1" w:rsidRDefault="000C459D" w:rsidP="000C459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96A07AB" w14:textId="77777777" w:rsidR="000C459D" w:rsidRPr="000275D1" w:rsidRDefault="000C459D" w:rsidP="000C459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14:paraId="13B4F8E6" w14:textId="77777777" w:rsidR="000C459D" w:rsidRPr="00EA1F70" w:rsidRDefault="000C459D" w:rsidP="000C459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0BD57DD" w14:textId="77777777" w:rsidR="000C459D" w:rsidRPr="00EA1F70" w:rsidRDefault="000C459D" w:rsidP="000C459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AE077A1" w14:textId="77777777" w:rsidR="000C459D" w:rsidRPr="00EA1F70" w:rsidRDefault="000C459D" w:rsidP="000C459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05A13C3" w14:textId="77777777" w:rsidR="000C459D" w:rsidRPr="00EA1F70" w:rsidRDefault="000C459D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B4E321" w14:textId="77777777" w:rsidR="000C459D" w:rsidRPr="00EA1F70" w:rsidRDefault="000C459D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87A20CF" w14:textId="77777777" w:rsidR="000C459D" w:rsidRPr="00EA1F70" w:rsidRDefault="000C459D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0498B66" w14:textId="77777777" w:rsidR="000C459D" w:rsidRPr="00EA1F70" w:rsidRDefault="000C459D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075BEF8" w14:textId="77777777" w:rsidR="000C459D" w:rsidRPr="00EA1F70" w:rsidRDefault="000C459D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02BEDAF" w14:textId="77777777" w:rsidR="000C459D" w:rsidRPr="00EA1F70" w:rsidRDefault="000C459D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04A3840" w14:textId="77777777" w:rsidR="000C459D" w:rsidRPr="00EA1F70" w:rsidRDefault="000C459D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A5CE735" w14:textId="77777777" w:rsidR="000C459D" w:rsidRPr="00EA1F70" w:rsidRDefault="000C459D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91ED51E" w14:textId="77777777" w:rsidR="000C459D" w:rsidRPr="00EA1F70" w:rsidRDefault="000C459D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EE292D9" w14:textId="77777777" w:rsidR="000C459D" w:rsidRPr="00EA1F70" w:rsidRDefault="000C459D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5287C73" w14:textId="77777777" w:rsidR="000C459D" w:rsidRDefault="000C459D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CF29605" w14:textId="77777777" w:rsidR="000275D1" w:rsidRDefault="000275D1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1721F86" w14:textId="77777777" w:rsidR="000275D1" w:rsidRDefault="000275D1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2302C21" w14:textId="77777777" w:rsidR="000275D1" w:rsidRDefault="000275D1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D19964E" w14:textId="77777777" w:rsidR="000275D1" w:rsidRDefault="000275D1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9A7D72D" w14:textId="77777777" w:rsidR="000275D1" w:rsidRDefault="000275D1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6F6A398" w14:textId="77777777" w:rsidR="000275D1" w:rsidRDefault="000275D1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EEEC908" w14:textId="77777777" w:rsidR="000275D1" w:rsidRDefault="000275D1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9A3330E" w14:textId="77777777" w:rsidR="000275D1" w:rsidRDefault="000275D1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4EA5489" w14:textId="77777777" w:rsidR="000275D1" w:rsidRDefault="000275D1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CB9EB4E" w14:textId="77777777" w:rsidR="000275D1" w:rsidRDefault="000275D1" w:rsidP="000C45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3C0A3AC" w14:textId="77777777" w:rsidR="000C459D" w:rsidRDefault="000C459D" w:rsidP="00A96E0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A99700C" w14:textId="77777777" w:rsidR="000275D1" w:rsidRPr="00EA1F70" w:rsidRDefault="000275D1" w:rsidP="00A96E0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053BEE6" w14:textId="77777777" w:rsidR="000C459D" w:rsidRPr="000275D1" w:rsidRDefault="000C459D" w:rsidP="000C45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0275D1">
        <w:rPr>
          <w:rFonts w:ascii="Times New Roman" w:hAnsi="Times New Roman" w:cs="Times New Roman"/>
          <w:szCs w:val="28"/>
        </w:rPr>
        <w:lastRenderedPageBreak/>
        <w:t>Утвержден</w:t>
      </w:r>
    </w:p>
    <w:p w14:paraId="17CF46FD" w14:textId="77777777" w:rsidR="000C459D" w:rsidRPr="000275D1" w:rsidRDefault="000C459D" w:rsidP="000C45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0275D1">
        <w:rPr>
          <w:rFonts w:ascii="Times New Roman" w:hAnsi="Times New Roman" w:cs="Times New Roman"/>
          <w:szCs w:val="28"/>
        </w:rPr>
        <w:t>постановлением</w:t>
      </w:r>
    </w:p>
    <w:p w14:paraId="05E30BB1" w14:textId="031E72A5" w:rsidR="000C459D" w:rsidRPr="000275D1" w:rsidRDefault="000C459D" w:rsidP="000C45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0275D1">
        <w:rPr>
          <w:rFonts w:ascii="Times New Roman" w:hAnsi="Times New Roman" w:cs="Times New Roman"/>
          <w:szCs w:val="28"/>
        </w:rPr>
        <w:t>администрации городского округа</w:t>
      </w:r>
    </w:p>
    <w:p w14:paraId="7244261E" w14:textId="77777777" w:rsidR="000C459D" w:rsidRPr="000275D1" w:rsidRDefault="000C459D" w:rsidP="000C45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0275D1">
        <w:rPr>
          <w:rFonts w:ascii="Times New Roman" w:hAnsi="Times New Roman" w:cs="Times New Roman"/>
          <w:szCs w:val="28"/>
        </w:rPr>
        <w:t>«Александровск-Сахалинский район»</w:t>
      </w:r>
    </w:p>
    <w:p w14:paraId="3B773C2B" w14:textId="4BF57475" w:rsidR="000C459D" w:rsidRPr="000275D1" w:rsidRDefault="000275D1" w:rsidP="000C45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19.08.2024</w:t>
      </w:r>
      <w:r w:rsidR="000C459D" w:rsidRPr="000275D1">
        <w:rPr>
          <w:rFonts w:ascii="Times New Roman" w:hAnsi="Times New Roman" w:cs="Times New Roman"/>
          <w:szCs w:val="28"/>
        </w:rPr>
        <w:t xml:space="preserve"> № </w:t>
      </w:r>
      <w:r>
        <w:rPr>
          <w:rFonts w:ascii="Times New Roman" w:hAnsi="Times New Roman" w:cs="Times New Roman"/>
          <w:szCs w:val="28"/>
        </w:rPr>
        <w:t>616</w:t>
      </w:r>
    </w:p>
    <w:p w14:paraId="48ABACDE" w14:textId="77777777" w:rsidR="000C459D" w:rsidRPr="00EA1F70" w:rsidRDefault="000C459D" w:rsidP="00A96E0F">
      <w:pPr>
        <w:autoSpaceDE w:val="0"/>
        <w:autoSpaceDN w:val="0"/>
        <w:adjustRightInd w:val="0"/>
        <w:rPr>
          <w:sz w:val="28"/>
          <w:szCs w:val="28"/>
        </w:rPr>
      </w:pPr>
    </w:p>
    <w:p w14:paraId="7D13A92C" w14:textId="77777777" w:rsidR="000C459D" w:rsidRPr="000275D1" w:rsidRDefault="000C459D" w:rsidP="000C459D">
      <w:pPr>
        <w:pStyle w:val="ConsPlusTitle"/>
        <w:widowControl/>
        <w:jc w:val="center"/>
        <w:rPr>
          <w:sz w:val="26"/>
          <w:szCs w:val="26"/>
        </w:rPr>
      </w:pPr>
      <w:r w:rsidRPr="000275D1">
        <w:rPr>
          <w:sz w:val="26"/>
          <w:szCs w:val="26"/>
        </w:rPr>
        <w:t>ПОРЯДОК</w:t>
      </w:r>
    </w:p>
    <w:p w14:paraId="764DE5BB" w14:textId="77777777" w:rsidR="000C459D" w:rsidRPr="000275D1" w:rsidRDefault="000C459D" w:rsidP="000C459D">
      <w:pPr>
        <w:pStyle w:val="ConsPlusTitle"/>
        <w:widowControl/>
        <w:jc w:val="center"/>
        <w:rPr>
          <w:sz w:val="26"/>
          <w:szCs w:val="26"/>
        </w:rPr>
      </w:pPr>
      <w:r w:rsidRPr="000275D1">
        <w:rPr>
          <w:sz w:val="26"/>
          <w:szCs w:val="26"/>
        </w:rPr>
        <w:t>СОСТАВЛЕНИЯ ПРОЕКТА БЮДЖЕТА</w:t>
      </w:r>
    </w:p>
    <w:p w14:paraId="257334BD" w14:textId="77777777" w:rsidR="000C459D" w:rsidRPr="000275D1" w:rsidRDefault="000C459D" w:rsidP="000C459D">
      <w:pPr>
        <w:pStyle w:val="ConsPlusTitle"/>
        <w:widowControl/>
        <w:jc w:val="center"/>
        <w:rPr>
          <w:sz w:val="26"/>
          <w:szCs w:val="26"/>
        </w:rPr>
      </w:pPr>
      <w:r w:rsidRPr="000275D1">
        <w:rPr>
          <w:sz w:val="26"/>
          <w:szCs w:val="26"/>
        </w:rPr>
        <w:t>ГОРОДСКОГО ОКРУГА</w:t>
      </w:r>
    </w:p>
    <w:p w14:paraId="4FBB0F99" w14:textId="77777777" w:rsidR="000C459D" w:rsidRPr="000275D1" w:rsidRDefault="000C459D" w:rsidP="000C459D">
      <w:pPr>
        <w:pStyle w:val="ConsPlusTitle"/>
        <w:widowControl/>
        <w:jc w:val="center"/>
        <w:rPr>
          <w:sz w:val="26"/>
          <w:szCs w:val="26"/>
        </w:rPr>
      </w:pPr>
      <w:r w:rsidRPr="000275D1">
        <w:rPr>
          <w:sz w:val="26"/>
          <w:szCs w:val="26"/>
        </w:rPr>
        <w:t xml:space="preserve"> «АЛЕКСАНДРОВСК-САХАЛИНСКИЙ РАЙОН»</w:t>
      </w:r>
    </w:p>
    <w:p w14:paraId="565251B9" w14:textId="6EA32DEA" w:rsidR="000C459D" w:rsidRPr="000275D1" w:rsidRDefault="000C459D" w:rsidP="000C459D">
      <w:pPr>
        <w:pStyle w:val="ConsPlusTitle"/>
        <w:widowControl/>
        <w:jc w:val="center"/>
        <w:rPr>
          <w:sz w:val="26"/>
          <w:szCs w:val="26"/>
        </w:rPr>
      </w:pPr>
      <w:r w:rsidRPr="000275D1">
        <w:rPr>
          <w:sz w:val="26"/>
          <w:szCs w:val="26"/>
        </w:rPr>
        <w:t>НА 202</w:t>
      </w:r>
      <w:r w:rsidR="00547623" w:rsidRPr="000275D1">
        <w:rPr>
          <w:sz w:val="26"/>
          <w:szCs w:val="26"/>
        </w:rPr>
        <w:t>5</w:t>
      </w:r>
      <w:r w:rsidRPr="000275D1">
        <w:rPr>
          <w:sz w:val="26"/>
          <w:szCs w:val="26"/>
        </w:rPr>
        <w:t xml:space="preserve"> ГОД И НА ПЛАНОВЫЙ ПЕРИОД 202</w:t>
      </w:r>
      <w:r w:rsidR="00547623" w:rsidRPr="000275D1">
        <w:rPr>
          <w:sz w:val="26"/>
          <w:szCs w:val="26"/>
        </w:rPr>
        <w:t>6</w:t>
      </w:r>
      <w:r w:rsidRPr="000275D1">
        <w:rPr>
          <w:sz w:val="26"/>
          <w:szCs w:val="26"/>
        </w:rPr>
        <w:t>-202</w:t>
      </w:r>
      <w:r w:rsidR="00547623" w:rsidRPr="000275D1">
        <w:rPr>
          <w:sz w:val="26"/>
          <w:szCs w:val="26"/>
        </w:rPr>
        <w:t>7</w:t>
      </w:r>
      <w:r w:rsidRPr="000275D1">
        <w:rPr>
          <w:sz w:val="26"/>
          <w:szCs w:val="26"/>
        </w:rPr>
        <w:t xml:space="preserve"> ГОДОВ</w:t>
      </w:r>
    </w:p>
    <w:p w14:paraId="7BA4CBAA" w14:textId="77777777" w:rsidR="000C459D" w:rsidRPr="00EA1F70" w:rsidRDefault="000C459D" w:rsidP="000C459D">
      <w:pPr>
        <w:pStyle w:val="ConsPlusTitlePage"/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836"/>
        <w:gridCol w:w="1628"/>
        <w:gridCol w:w="2201"/>
      </w:tblGrid>
      <w:tr w:rsidR="00EA1F70" w:rsidRPr="000275D1" w14:paraId="72541971" w14:textId="77777777" w:rsidTr="000275D1">
        <w:tc>
          <w:tcPr>
            <w:tcW w:w="680" w:type="dxa"/>
          </w:tcPr>
          <w:p w14:paraId="7C262EC4" w14:textId="77777777" w:rsidR="000C459D" w:rsidRPr="000275D1" w:rsidRDefault="000C459D" w:rsidP="0012163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36" w:type="dxa"/>
          </w:tcPr>
          <w:p w14:paraId="5FDD18B3" w14:textId="77777777" w:rsidR="000C459D" w:rsidRPr="000275D1" w:rsidRDefault="000C459D" w:rsidP="0012163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28" w:type="dxa"/>
          </w:tcPr>
          <w:p w14:paraId="400982D7" w14:textId="77777777" w:rsidR="000C459D" w:rsidRPr="000275D1" w:rsidRDefault="000C459D" w:rsidP="0012163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01" w:type="dxa"/>
          </w:tcPr>
          <w:p w14:paraId="47ED3697" w14:textId="77777777" w:rsidR="000C459D" w:rsidRPr="000275D1" w:rsidRDefault="000C459D" w:rsidP="0012163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EA1F70" w:rsidRPr="000275D1" w14:paraId="18CDE91B" w14:textId="77777777" w:rsidTr="000275D1">
        <w:tc>
          <w:tcPr>
            <w:tcW w:w="10345" w:type="dxa"/>
            <w:gridSpan w:val="4"/>
          </w:tcPr>
          <w:p w14:paraId="1F60F50C" w14:textId="77777777" w:rsidR="000C459D" w:rsidRPr="000275D1" w:rsidRDefault="000C459D" w:rsidP="000C459D">
            <w:pPr>
              <w:pStyle w:val="ConsPlusTitlePage"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Представить в финансовое управление</w:t>
            </w:r>
          </w:p>
          <w:p w14:paraId="65A57D89" w14:textId="77777777" w:rsidR="000C459D" w:rsidRPr="000275D1" w:rsidRDefault="000C459D" w:rsidP="00121635">
            <w:pPr>
              <w:pStyle w:val="ConsPlusTitlePage"/>
              <w:ind w:left="3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«Александровск-Сахалинский район»</w:t>
            </w:r>
          </w:p>
        </w:tc>
      </w:tr>
      <w:tr w:rsidR="00EA1F70" w:rsidRPr="000275D1" w14:paraId="61477659" w14:textId="77777777" w:rsidTr="000275D1">
        <w:tc>
          <w:tcPr>
            <w:tcW w:w="680" w:type="dxa"/>
          </w:tcPr>
          <w:p w14:paraId="2E747FB6" w14:textId="77777777" w:rsidR="000C459D" w:rsidRPr="000275D1" w:rsidRDefault="000C459D" w:rsidP="0012163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36" w:type="dxa"/>
          </w:tcPr>
          <w:p w14:paraId="465426DC" w14:textId="3252F973" w:rsidR="00B6768B" w:rsidRPr="000275D1" w:rsidRDefault="00463981" w:rsidP="000C459D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«Александровск-Сахалинский район» «Об утверждении о</w:t>
            </w:r>
            <w:r w:rsidR="000C459D" w:rsidRPr="000275D1">
              <w:rPr>
                <w:rFonts w:ascii="Times New Roman" w:hAnsi="Times New Roman" w:cs="Times New Roman"/>
                <w:sz w:val="24"/>
                <w:szCs w:val="24"/>
              </w:rPr>
              <w:t>сновны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0C459D" w:rsidRPr="000275D1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C459D"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прогноза социально-экономического развития городского округа «Александровск-Сахалинский район»" на 202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459D"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459D"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</w:t>
            </w:r>
            <w:r w:rsidR="000C459D"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пояснительной записк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28" w:type="dxa"/>
          </w:tcPr>
          <w:p w14:paraId="2563932D" w14:textId="77777777" w:rsidR="000C459D" w:rsidRPr="000275D1" w:rsidRDefault="000C459D" w:rsidP="000C459D">
            <w:pPr>
              <w:pStyle w:val="ConsPlusTitlePag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экономического развития </w:t>
            </w:r>
          </w:p>
        </w:tc>
        <w:tc>
          <w:tcPr>
            <w:tcW w:w="2201" w:type="dxa"/>
          </w:tcPr>
          <w:p w14:paraId="7811E33C" w14:textId="51D45BC2" w:rsidR="000C459D" w:rsidRPr="000275D1" w:rsidRDefault="00C8546C" w:rsidP="000C459D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C459D" w:rsidRPr="000275D1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E11F55" w:rsidRPr="00027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459D"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EA1F70" w:rsidRPr="000275D1" w14:paraId="2416AF2E" w14:textId="77777777" w:rsidTr="000275D1">
        <w:tc>
          <w:tcPr>
            <w:tcW w:w="680" w:type="dxa"/>
          </w:tcPr>
          <w:p w14:paraId="0D94106C" w14:textId="77777777" w:rsidR="00B6768B" w:rsidRPr="000275D1" w:rsidRDefault="00B6768B" w:rsidP="00B6768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36" w:type="dxa"/>
          </w:tcPr>
          <w:p w14:paraId="0446BBC8" w14:textId="77777777" w:rsidR="00B6768B" w:rsidRPr="000275D1" w:rsidRDefault="00B6768B" w:rsidP="00B67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Прогноз поступлений администрируемых доходов, на очередной финансовый год и плановый период с приложением:</w:t>
            </w:r>
          </w:p>
          <w:p w14:paraId="289E9224" w14:textId="77777777" w:rsidR="00B6768B" w:rsidRPr="000275D1" w:rsidRDefault="00B6768B" w:rsidP="00B6768B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- расчетов по каждому виду доходов;</w:t>
            </w:r>
          </w:p>
          <w:p w14:paraId="6659488A" w14:textId="712850AB" w:rsidR="00B6768B" w:rsidRPr="000275D1" w:rsidRDefault="00B6768B" w:rsidP="00B6768B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- обоснований и подробной пояснительной записки</w:t>
            </w:r>
          </w:p>
        </w:tc>
        <w:tc>
          <w:tcPr>
            <w:tcW w:w="1628" w:type="dxa"/>
          </w:tcPr>
          <w:p w14:paraId="0A40D1B1" w14:textId="77777777" w:rsidR="00B6768B" w:rsidRPr="000275D1" w:rsidRDefault="00B6768B" w:rsidP="00B6768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Администраторы доходов бюджета городского округа</w:t>
            </w:r>
          </w:p>
        </w:tc>
        <w:tc>
          <w:tcPr>
            <w:tcW w:w="2201" w:type="dxa"/>
          </w:tcPr>
          <w:p w14:paraId="73B93AEE" w14:textId="1DE188A0" w:rsidR="00B6768B" w:rsidRPr="000275D1" w:rsidRDefault="00B6768B" w:rsidP="00B6768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</w:tr>
      <w:tr w:rsidR="00EA1F70" w:rsidRPr="000275D1" w14:paraId="5D053217" w14:textId="77777777" w:rsidTr="000275D1">
        <w:tc>
          <w:tcPr>
            <w:tcW w:w="680" w:type="dxa"/>
          </w:tcPr>
          <w:p w14:paraId="664CDD8D" w14:textId="601D793E" w:rsidR="00B6768B" w:rsidRPr="000275D1" w:rsidRDefault="00B6768B" w:rsidP="00B6768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36" w:type="dxa"/>
          </w:tcPr>
          <w:p w14:paraId="2DDC5C7D" w14:textId="773A4BA5" w:rsidR="00B6768B" w:rsidRPr="000275D1" w:rsidRDefault="00B6768B" w:rsidP="00B67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Расчеты по объему доходов от иной приносящей доход деятельности на 202</w:t>
            </w:r>
            <w:r w:rsidR="007646EF" w:rsidRPr="00027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646EF" w:rsidRPr="00027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646EF" w:rsidRPr="00027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годов, получаемыми муниципальными бюджетными и казенными учреждениями образования</w:t>
            </w:r>
          </w:p>
        </w:tc>
        <w:tc>
          <w:tcPr>
            <w:tcW w:w="1628" w:type="dxa"/>
          </w:tcPr>
          <w:p w14:paraId="79D50152" w14:textId="2CF5B4D0" w:rsidR="00B6768B" w:rsidRPr="000275D1" w:rsidRDefault="00B6768B" w:rsidP="00B6768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</w:t>
            </w:r>
          </w:p>
        </w:tc>
        <w:tc>
          <w:tcPr>
            <w:tcW w:w="2201" w:type="dxa"/>
          </w:tcPr>
          <w:p w14:paraId="7BA0A5CA" w14:textId="5CED7515" w:rsidR="00B6768B" w:rsidRPr="000275D1" w:rsidRDefault="00B6768B" w:rsidP="00B6768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</w:tr>
      <w:tr w:rsidR="00EA1F70" w:rsidRPr="000275D1" w14:paraId="7D3B50FB" w14:textId="77777777" w:rsidTr="000275D1">
        <w:tc>
          <w:tcPr>
            <w:tcW w:w="680" w:type="dxa"/>
          </w:tcPr>
          <w:p w14:paraId="154B2EC9" w14:textId="3DDCA09A" w:rsidR="00B6768B" w:rsidRPr="000275D1" w:rsidRDefault="00B6768B" w:rsidP="00B6768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836" w:type="dxa"/>
          </w:tcPr>
          <w:p w14:paraId="004E9BE8" w14:textId="67164F6C" w:rsidR="00B6768B" w:rsidRPr="000275D1" w:rsidRDefault="00B6768B" w:rsidP="00B67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Среднегодовую стоимость недвижимого имущества, находящегося в собственности органов местного самоуправления для расчета налога на имущество организаций, подлежащего уплате в 202</w:t>
            </w:r>
            <w:r w:rsidR="007646EF" w:rsidRPr="00027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646EF" w:rsidRPr="00027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годах </w:t>
            </w:r>
          </w:p>
        </w:tc>
        <w:tc>
          <w:tcPr>
            <w:tcW w:w="1628" w:type="dxa"/>
          </w:tcPr>
          <w:p w14:paraId="62BFC050" w14:textId="77777777" w:rsidR="00B6768B" w:rsidRPr="000275D1" w:rsidRDefault="00B6768B" w:rsidP="00B6768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2201" w:type="dxa"/>
          </w:tcPr>
          <w:p w14:paraId="71419D45" w14:textId="6579D523" w:rsidR="00B6768B" w:rsidRPr="000275D1" w:rsidRDefault="00B6768B" w:rsidP="00B6768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</w:tr>
      <w:tr w:rsidR="00EA1F70" w:rsidRPr="000275D1" w14:paraId="345C978B" w14:textId="77777777" w:rsidTr="000275D1">
        <w:tc>
          <w:tcPr>
            <w:tcW w:w="680" w:type="dxa"/>
          </w:tcPr>
          <w:p w14:paraId="679EA332" w14:textId="1FCB54B0" w:rsidR="00B6768B" w:rsidRPr="000275D1" w:rsidRDefault="00B6768B" w:rsidP="00B6768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36" w:type="dxa"/>
          </w:tcPr>
          <w:p w14:paraId="4BE7924D" w14:textId="3F56C6B5" w:rsidR="00B6768B" w:rsidRPr="000275D1" w:rsidRDefault="00B6768B" w:rsidP="00B67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Прогнозные показатели на 202</w:t>
            </w:r>
            <w:r w:rsidR="006A06AA" w:rsidRPr="00027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A06AA" w:rsidRPr="00027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A06AA" w:rsidRPr="00027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годов для предоставления муниципальной гарантии (с указанием направления (цели) гарантирования, категорий и (или) наименований принципалов, объем которого превышает 100 тысяч рублей) с приложением пояснительной записки</w:t>
            </w:r>
          </w:p>
        </w:tc>
        <w:tc>
          <w:tcPr>
            <w:tcW w:w="1628" w:type="dxa"/>
          </w:tcPr>
          <w:p w14:paraId="40B2AF16" w14:textId="77777777" w:rsidR="00B6768B" w:rsidRPr="000275D1" w:rsidRDefault="00B6768B" w:rsidP="00B6768B">
            <w:pPr>
              <w:pStyle w:val="ConsPlusTitlePag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экономического развития</w:t>
            </w:r>
            <w:r w:rsidR="006A06AA"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DE46559" w14:textId="199F1303" w:rsidR="006A06AA" w:rsidRPr="000275D1" w:rsidRDefault="006A06AA" w:rsidP="00B6768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>Отдел жилищно-коммунального хозяйства</w:t>
            </w:r>
          </w:p>
        </w:tc>
        <w:tc>
          <w:tcPr>
            <w:tcW w:w="2201" w:type="dxa"/>
          </w:tcPr>
          <w:p w14:paraId="0E10C4DA" w14:textId="2C4A75F2" w:rsidR="00B6768B" w:rsidRPr="000275D1" w:rsidRDefault="00B6768B" w:rsidP="00B6768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</w:tr>
      <w:tr w:rsidR="00EA1F70" w:rsidRPr="000275D1" w14:paraId="11A50B29" w14:textId="77777777" w:rsidTr="000275D1">
        <w:tc>
          <w:tcPr>
            <w:tcW w:w="680" w:type="dxa"/>
          </w:tcPr>
          <w:p w14:paraId="5F2E79C0" w14:textId="0578E74B" w:rsidR="00B6768B" w:rsidRPr="000275D1" w:rsidRDefault="00B6768B" w:rsidP="00B6768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36" w:type="dxa"/>
          </w:tcPr>
          <w:p w14:paraId="150194D1" w14:textId="214E20AE" w:rsidR="00B6768B" w:rsidRPr="000275D1" w:rsidRDefault="00B6768B" w:rsidP="00B67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Проект прогнозного плана приватизации муниципального имущества городского округа «Александровск-Сахалинский район» на очередной финансовый год и плановый период с указанием начальной (или ориентировочной) цены приватизируемого имущества</w:t>
            </w:r>
          </w:p>
        </w:tc>
        <w:tc>
          <w:tcPr>
            <w:tcW w:w="1628" w:type="dxa"/>
          </w:tcPr>
          <w:p w14:paraId="78B6D623" w14:textId="77777777" w:rsidR="00B6768B" w:rsidRPr="000275D1" w:rsidRDefault="00B6768B" w:rsidP="00B6768B">
            <w:pPr>
              <w:pStyle w:val="ConsPlusTitlePag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муниципальной собственностью</w:t>
            </w:r>
          </w:p>
        </w:tc>
        <w:tc>
          <w:tcPr>
            <w:tcW w:w="2201" w:type="dxa"/>
          </w:tcPr>
          <w:p w14:paraId="1941F01B" w14:textId="4EF5717E" w:rsidR="00B6768B" w:rsidRPr="000275D1" w:rsidRDefault="00B6768B" w:rsidP="00B6768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</w:tr>
      <w:tr w:rsidR="00EA1F70" w:rsidRPr="000275D1" w14:paraId="275370FD" w14:textId="77777777" w:rsidTr="000275D1">
        <w:tc>
          <w:tcPr>
            <w:tcW w:w="680" w:type="dxa"/>
          </w:tcPr>
          <w:p w14:paraId="08DFE68E" w14:textId="77777777" w:rsidR="00B6768B" w:rsidRPr="000275D1" w:rsidRDefault="00B6768B" w:rsidP="00B6768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836" w:type="dxa"/>
          </w:tcPr>
          <w:p w14:paraId="109C8039" w14:textId="7433EEB8" w:rsidR="00B6768B" w:rsidRPr="000275D1" w:rsidRDefault="00B6768B" w:rsidP="00B6768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предельной штатной численности органов 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с обязательным представлением утвержденных штатных расписаний по состоянию на 01.09.202</w:t>
            </w:r>
            <w:r w:rsidR="00463981" w:rsidRPr="00027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</w:tcPr>
          <w:p w14:paraId="5EEFCBBE" w14:textId="77777777" w:rsidR="00B6768B" w:rsidRPr="000275D1" w:rsidRDefault="00B6768B" w:rsidP="00B6768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Главные </w:t>
            </w: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распорядители бюджетных средств</w:t>
            </w:r>
          </w:p>
        </w:tc>
        <w:tc>
          <w:tcPr>
            <w:tcW w:w="2201" w:type="dxa"/>
          </w:tcPr>
          <w:p w14:paraId="30682B57" w14:textId="2FB7E7E1" w:rsidR="00B6768B" w:rsidRPr="000275D1" w:rsidRDefault="00B6768B" w:rsidP="00B6768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октября</w:t>
            </w:r>
          </w:p>
        </w:tc>
      </w:tr>
      <w:tr w:rsidR="00EA1F70" w:rsidRPr="000275D1" w14:paraId="4FE08B58" w14:textId="77777777" w:rsidTr="000275D1">
        <w:tc>
          <w:tcPr>
            <w:tcW w:w="680" w:type="dxa"/>
          </w:tcPr>
          <w:p w14:paraId="47225F38" w14:textId="77777777" w:rsidR="00B6768B" w:rsidRPr="000275D1" w:rsidRDefault="00B6768B" w:rsidP="00B6768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5836" w:type="dxa"/>
          </w:tcPr>
          <w:p w14:paraId="0CABC1DC" w14:textId="0B213BE7" w:rsidR="00B6768B" w:rsidRPr="000275D1" w:rsidRDefault="00B6768B" w:rsidP="00B6768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всех утвержденных муниципальных программ городского округа «Александровск-Сахалинский район» (с обязательным указанием реквизитов нормативно-правового акта) </w:t>
            </w:r>
          </w:p>
        </w:tc>
        <w:tc>
          <w:tcPr>
            <w:tcW w:w="1628" w:type="dxa"/>
          </w:tcPr>
          <w:p w14:paraId="3438D895" w14:textId="77777777" w:rsidR="00B6768B" w:rsidRPr="000275D1" w:rsidRDefault="00B6768B" w:rsidP="00B6768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201" w:type="dxa"/>
          </w:tcPr>
          <w:p w14:paraId="03D9A6CC" w14:textId="10A7558E" w:rsidR="00B6768B" w:rsidRPr="000275D1" w:rsidRDefault="00B6768B" w:rsidP="00B6768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646EF" w:rsidRPr="00027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7646EF" w:rsidRPr="000275D1" w14:paraId="2A260266" w14:textId="77777777" w:rsidTr="000275D1">
        <w:tc>
          <w:tcPr>
            <w:tcW w:w="680" w:type="dxa"/>
          </w:tcPr>
          <w:p w14:paraId="613057DF" w14:textId="67B826B1" w:rsidR="007646EF" w:rsidRPr="000275D1" w:rsidRDefault="00EA0419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836" w:type="dxa"/>
          </w:tcPr>
          <w:p w14:paraId="16A7EE77" w14:textId="0D2962A8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Паспорта муниципальных программ</w:t>
            </w:r>
          </w:p>
        </w:tc>
        <w:tc>
          <w:tcPr>
            <w:tcW w:w="1628" w:type="dxa"/>
          </w:tcPr>
          <w:p w14:paraId="437406A6" w14:textId="48CF335C" w:rsidR="007646EF" w:rsidRPr="000275D1" w:rsidRDefault="002C430F" w:rsidP="007646EF">
            <w:pPr>
              <w:pStyle w:val="ConsPlusTitlePag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муниципальных программ</w:t>
            </w:r>
          </w:p>
        </w:tc>
        <w:tc>
          <w:tcPr>
            <w:tcW w:w="2201" w:type="dxa"/>
          </w:tcPr>
          <w:p w14:paraId="552FE9B7" w14:textId="0AC0787F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</w:tr>
      <w:tr w:rsidR="00EA1F70" w:rsidRPr="000275D1" w14:paraId="74F0800E" w14:textId="77777777" w:rsidTr="000275D1">
        <w:tc>
          <w:tcPr>
            <w:tcW w:w="680" w:type="dxa"/>
          </w:tcPr>
          <w:p w14:paraId="744E8163" w14:textId="5E8103D1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0419" w:rsidRPr="00027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14:paraId="02C6ABAE" w14:textId="5A51EA1B" w:rsidR="007646EF" w:rsidRPr="000275D1" w:rsidRDefault="00EA0419" w:rsidP="0076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46EF" w:rsidRPr="000275D1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46EF"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646EF"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«Александровск-Сахалинский район» с объемом финансирования на 2025 год и на плановый период 2026 и 2027 годов</w:t>
            </w:r>
          </w:p>
        </w:tc>
        <w:tc>
          <w:tcPr>
            <w:tcW w:w="1628" w:type="dxa"/>
          </w:tcPr>
          <w:p w14:paraId="1AB4D74E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2201" w:type="dxa"/>
          </w:tcPr>
          <w:p w14:paraId="26B47B72" w14:textId="4CB428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</w:tr>
      <w:tr w:rsidR="00EA1F70" w:rsidRPr="000275D1" w14:paraId="6FD53016" w14:textId="77777777" w:rsidTr="000275D1">
        <w:tc>
          <w:tcPr>
            <w:tcW w:w="680" w:type="dxa"/>
          </w:tcPr>
          <w:p w14:paraId="496D8967" w14:textId="3B8F830B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A0419" w:rsidRPr="0002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14:paraId="0A3D190D" w14:textId="77777777" w:rsidR="007646EF" w:rsidRPr="000275D1" w:rsidRDefault="007646EF" w:rsidP="00764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социально-экономического развития городского округа «Александровск-Сахалинский район»" за истекший период текущего финансового года и ожидаемые итоги социально-экономического развития городского округа «Александровск-Сахалинский район»" за текущий финансовый год</w:t>
            </w:r>
          </w:p>
        </w:tc>
        <w:tc>
          <w:tcPr>
            <w:tcW w:w="1628" w:type="dxa"/>
          </w:tcPr>
          <w:p w14:paraId="64F6B906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201" w:type="dxa"/>
          </w:tcPr>
          <w:p w14:paraId="5EE9B3FB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</w:p>
          <w:p w14:paraId="682508F3" w14:textId="46AA9E51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</w:tr>
      <w:tr w:rsidR="00EA1F70" w:rsidRPr="000275D1" w14:paraId="4D1AB8AC" w14:textId="77777777" w:rsidTr="000275D1">
        <w:tc>
          <w:tcPr>
            <w:tcW w:w="680" w:type="dxa"/>
          </w:tcPr>
          <w:p w14:paraId="20FF56BC" w14:textId="0A2027E2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A0419" w:rsidRPr="00027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14:paraId="7EAF1DB2" w14:textId="31BCDC83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Перечень объектов капитального ремонта и ремонта объектов муниципальной собственности на 2025 год и на плановый период 2026 и 2027 годов в разрезе муниципальных программ с указанием:</w:t>
            </w:r>
          </w:p>
          <w:p w14:paraId="1F1326BC" w14:textId="77777777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- объектов и видов работ;</w:t>
            </w:r>
          </w:p>
          <w:p w14:paraId="3CC1B185" w14:textId="77777777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- сметной стоимости;</w:t>
            </w:r>
          </w:p>
          <w:p w14:paraId="6DC41022" w14:textId="77777777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- сроков выполнения работ.</w:t>
            </w:r>
          </w:p>
          <w:p w14:paraId="15ABD9DF" w14:textId="77777777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С приложением актов, содержащих перечень дефектов (при отсутствии проекта на выполнение работ по капитальному ремонту объектов)</w:t>
            </w:r>
          </w:p>
        </w:tc>
        <w:tc>
          <w:tcPr>
            <w:tcW w:w="1628" w:type="dxa"/>
          </w:tcPr>
          <w:p w14:paraId="7CD1FAAD" w14:textId="57EE340C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ГО (отраслевые отделы администрации); Комитет по управлению муниципальной собственностью; 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</w:t>
            </w:r>
          </w:p>
        </w:tc>
        <w:tc>
          <w:tcPr>
            <w:tcW w:w="2201" w:type="dxa"/>
          </w:tcPr>
          <w:p w14:paraId="1E8AC7AB" w14:textId="7DC23475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</w:tr>
      <w:tr w:rsidR="00EA1F70" w:rsidRPr="000275D1" w14:paraId="75FB0AEF" w14:textId="77777777" w:rsidTr="000275D1">
        <w:tc>
          <w:tcPr>
            <w:tcW w:w="680" w:type="dxa"/>
          </w:tcPr>
          <w:p w14:paraId="152B7840" w14:textId="2FAE33A5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A0419" w:rsidRPr="00027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14:paraId="3FB0F9F4" w14:textId="359BC7AD" w:rsidR="007646EF" w:rsidRPr="000275D1" w:rsidRDefault="007646EF" w:rsidP="0076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Проекты смет расходов казенных учреждений на 2025 год и на плановый период 2026 и 2027 годов в разрезе действующих и принимаемых обязательств с обязательным приложением подробной пояснительной записки, расчетов и обоснований бюджетной потребности и перечни субсидий, предоставляемых в соответствии со </w:t>
            </w:r>
            <w:hyperlink r:id="rId13">
              <w:r w:rsidRPr="000275D1">
                <w:rPr>
                  <w:rFonts w:ascii="Times New Roman" w:hAnsi="Times New Roman" w:cs="Times New Roman"/>
                  <w:sz w:val="24"/>
                  <w:szCs w:val="24"/>
                </w:rPr>
                <w:t>статьями 78</w:t>
              </w:r>
            </w:hyperlink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>
              <w:r w:rsidRPr="000275D1">
                <w:rPr>
                  <w:rFonts w:ascii="Times New Roman" w:hAnsi="Times New Roman" w:cs="Times New Roman"/>
                  <w:sz w:val="24"/>
                  <w:szCs w:val="24"/>
                </w:rPr>
                <w:t>78.1</w:t>
              </w:r>
            </w:hyperlink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, Бюджетного кодекса Российской Федерации</w:t>
            </w:r>
          </w:p>
        </w:tc>
        <w:tc>
          <w:tcPr>
            <w:tcW w:w="1628" w:type="dxa"/>
          </w:tcPr>
          <w:p w14:paraId="0371E328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распорядители бюджетных средств,</w:t>
            </w:r>
          </w:p>
          <w:p w14:paraId="43241D05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Служба «Заказчик»</w:t>
            </w:r>
          </w:p>
        </w:tc>
        <w:tc>
          <w:tcPr>
            <w:tcW w:w="2201" w:type="dxa"/>
          </w:tcPr>
          <w:p w14:paraId="5B7A1817" w14:textId="66C433B5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25 октября</w:t>
            </w:r>
          </w:p>
        </w:tc>
      </w:tr>
      <w:tr w:rsidR="00EA1F70" w:rsidRPr="000275D1" w14:paraId="6DC314DF" w14:textId="77777777" w:rsidTr="000275D1">
        <w:tc>
          <w:tcPr>
            <w:tcW w:w="680" w:type="dxa"/>
          </w:tcPr>
          <w:p w14:paraId="3ADF7832" w14:textId="1F982FCD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A0419" w:rsidRPr="00027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14:paraId="2A12FC4B" w14:textId="77777777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Свод по главному распорядителю бюджетных средств показателей проектов муниципальных заданий на оказание муниципальных услуг (выполнение работ) муниципальными учреждениями в соответствии с </w:t>
            </w:r>
            <w:hyperlink r:id="rId15" w:history="1">
              <w:r w:rsidRPr="000275D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 «Александровск-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Сахалинский район» от 13.06.2018 № 331 «О Порядке формирования муниципального задания и финансового обеспечения его выполнения в отношении муниципальных учреждений городского округа «Александровск-Сахалинский район»</w:t>
            </w:r>
          </w:p>
        </w:tc>
        <w:tc>
          <w:tcPr>
            <w:tcW w:w="1628" w:type="dxa"/>
          </w:tcPr>
          <w:p w14:paraId="356592D4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политики</w:t>
            </w:r>
          </w:p>
        </w:tc>
        <w:tc>
          <w:tcPr>
            <w:tcW w:w="2201" w:type="dxa"/>
          </w:tcPr>
          <w:p w14:paraId="14BE90BB" w14:textId="0032234C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25 октября</w:t>
            </w:r>
          </w:p>
        </w:tc>
      </w:tr>
      <w:tr w:rsidR="00EA1F70" w:rsidRPr="000275D1" w14:paraId="72ABB80E" w14:textId="77777777" w:rsidTr="000275D1">
        <w:tc>
          <w:tcPr>
            <w:tcW w:w="680" w:type="dxa"/>
          </w:tcPr>
          <w:p w14:paraId="70049F07" w14:textId="028D232F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547623" w:rsidRPr="0002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14:paraId="7C55BEA9" w14:textId="23439853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Таблицу основных </w:t>
            </w:r>
            <w:hyperlink w:anchor="P276" w:history="1">
              <w:r w:rsidRPr="000275D1">
                <w:rPr>
                  <w:rFonts w:ascii="Times New Roman" w:hAnsi="Times New Roman" w:cs="Times New Roman"/>
                  <w:sz w:val="24"/>
                  <w:szCs w:val="24"/>
                </w:rPr>
                <w:t>характеристик</w:t>
              </w:r>
            </w:hyperlink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предварительной потребности на 2025 год и на плановый период 2026 и 2027 годов в разрезе муниципальных программ и непрограммных мероприятий по форме и в соответствии с приложением к настоящему Порядку (приложение 1) - на бумажном и электронном носителях </w:t>
            </w:r>
          </w:p>
        </w:tc>
        <w:tc>
          <w:tcPr>
            <w:tcW w:w="1628" w:type="dxa"/>
          </w:tcPr>
          <w:p w14:paraId="008041A0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распорядители бюджетных средств</w:t>
            </w:r>
          </w:p>
          <w:p w14:paraId="53623DB6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(МКУ 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Служба «Заказчик»)</w:t>
            </w:r>
          </w:p>
        </w:tc>
        <w:tc>
          <w:tcPr>
            <w:tcW w:w="2201" w:type="dxa"/>
          </w:tcPr>
          <w:p w14:paraId="7AE65DDC" w14:textId="48702E45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25 октября</w:t>
            </w:r>
          </w:p>
        </w:tc>
      </w:tr>
      <w:tr w:rsidR="00EA1F70" w:rsidRPr="000275D1" w14:paraId="2BC16EDD" w14:textId="77777777" w:rsidTr="000275D1">
        <w:tc>
          <w:tcPr>
            <w:tcW w:w="680" w:type="dxa"/>
          </w:tcPr>
          <w:p w14:paraId="40C0EA18" w14:textId="3214FDC9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47623" w:rsidRPr="0002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6" w:type="dxa"/>
          </w:tcPr>
          <w:p w14:paraId="3D46CC58" w14:textId="3E403A8E" w:rsidR="007646EF" w:rsidRPr="000275D1" w:rsidRDefault="007646EF" w:rsidP="0076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Реестр заключенных муниципальных долгосрочных контрактов с указанием объема финансирования в 2025 году и в плановом периоде 2026 и 2027 годах, признанных таковыми в соответствии с </w:t>
            </w:r>
            <w:hyperlink r:id="rId16" w:history="1">
              <w:r w:rsidRPr="000275D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«Александровск-Сахалинский район» от 19.12.2014 № 592 «Об утверждении правил принятия решений о заключении муниципальных контрактов поставку товаров, выполнение работ (оказание услуг) для обеспечения муниципальных нужд на срок, превышающий срок действия утвержденных лимитов бюджетных обязательств с разбивкой по кодам бюджетной классификации</w:t>
            </w:r>
          </w:p>
        </w:tc>
        <w:tc>
          <w:tcPr>
            <w:tcW w:w="1628" w:type="dxa"/>
          </w:tcPr>
          <w:p w14:paraId="0CB54BE2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распорядители бюджетных средств</w:t>
            </w:r>
          </w:p>
          <w:p w14:paraId="601A1878" w14:textId="222CC5CA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(МКУ 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Служба «Заказчик»)</w:t>
            </w:r>
          </w:p>
        </w:tc>
        <w:tc>
          <w:tcPr>
            <w:tcW w:w="2201" w:type="dxa"/>
          </w:tcPr>
          <w:p w14:paraId="64299EE4" w14:textId="661F96F6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</w:tr>
      <w:tr w:rsidR="00EA1F70" w:rsidRPr="000275D1" w14:paraId="086DB604" w14:textId="77777777" w:rsidTr="000275D1">
        <w:tc>
          <w:tcPr>
            <w:tcW w:w="10345" w:type="dxa"/>
            <w:gridSpan w:val="4"/>
          </w:tcPr>
          <w:p w14:paraId="36C6EC8D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Финансовому управлению ГО «Александровск-Сахалинский район»</w:t>
            </w:r>
          </w:p>
        </w:tc>
      </w:tr>
      <w:tr w:rsidR="00EA1F70" w:rsidRPr="000275D1" w14:paraId="2DDA6C05" w14:textId="77777777" w:rsidTr="000275D1">
        <w:tc>
          <w:tcPr>
            <w:tcW w:w="680" w:type="dxa"/>
          </w:tcPr>
          <w:p w14:paraId="32ECF005" w14:textId="177D83F7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64" w:type="dxa"/>
            <w:gridSpan w:val="2"/>
          </w:tcPr>
          <w:p w14:paraId="46C0B6D9" w14:textId="1777CA79" w:rsidR="007646EF" w:rsidRPr="000275D1" w:rsidRDefault="007646EF" w:rsidP="0076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Разработать основные характеристики бюджета городского округа на 2025 год и на плановый период 2026 и 2027 годов</w:t>
            </w:r>
          </w:p>
        </w:tc>
        <w:tc>
          <w:tcPr>
            <w:tcW w:w="2201" w:type="dxa"/>
            <w:vMerge w:val="restart"/>
          </w:tcPr>
          <w:p w14:paraId="6A338429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21739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1C8FD" w14:textId="4C53F053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10 ноября</w:t>
            </w:r>
          </w:p>
          <w:p w14:paraId="3E285F3D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59B31061" w14:textId="77777777" w:rsidTr="000275D1">
        <w:tc>
          <w:tcPr>
            <w:tcW w:w="680" w:type="dxa"/>
          </w:tcPr>
          <w:p w14:paraId="2F6ED2E2" w14:textId="38BBB475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64" w:type="dxa"/>
            <w:gridSpan w:val="2"/>
          </w:tcPr>
          <w:p w14:paraId="499D047D" w14:textId="71BE07CD" w:rsidR="007646EF" w:rsidRPr="000275D1" w:rsidRDefault="007646EF" w:rsidP="00764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Подготовить расчет поступлений налогов и сборов в бюджет городского округа «Александровск-Сахалинский район» на 2025 год и на плановый период 2026 и 2027 годов</w:t>
            </w:r>
          </w:p>
        </w:tc>
        <w:tc>
          <w:tcPr>
            <w:tcW w:w="2201" w:type="dxa"/>
            <w:vMerge/>
          </w:tcPr>
          <w:p w14:paraId="27C207D4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3D16FC19" w14:textId="77777777" w:rsidTr="000275D1">
        <w:tc>
          <w:tcPr>
            <w:tcW w:w="680" w:type="dxa"/>
          </w:tcPr>
          <w:p w14:paraId="60FFACA2" w14:textId="613383D0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64" w:type="dxa"/>
            <w:gridSpan w:val="2"/>
          </w:tcPr>
          <w:p w14:paraId="4B8EB9FD" w14:textId="77777777" w:rsidR="007646EF" w:rsidRPr="000275D1" w:rsidRDefault="007646EF" w:rsidP="007646EF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Провести оценку ожидаемого исполнения местного бюджета за текущий финансовый год</w:t>
            </w:r>
          </w:p>
        </w:tc>
        <w:tc>
          <w:tcPr>
            <w:tcW w:w="2201" w:type="dxa"/>
            <w:vMerge/>
          </w:tcPr>
          <w:p w14:paraId="3D81F168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656EC3DB" w14:textId="77777777" w:rsidTr="000275D1">
        <w:tc>
          <w:tcPr>
            <w:tcW w:w="680" w:type="dxa"/>
          </w:tcPr>
          <w:p w14:paraId="35D21257" w14:textId="1D4AFBB1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14:paraId="5716637A" w14:textId="77777777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  <w:gridSpan w:val="2"/>
          </w:tcPr>
          <w:p w14:paraId="10F3314A" w14:textId="077CD8F8" w:rsidR="007646EF" w:rsidRPr="000275D1" w:rsidRDefault="007646EF" w:rsidP="0076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Подготовить сравнительные таблицы доходов и расходов бюджета городского округа на 2025 год и плановый период 2026 и 2027 годов в сравнении с ожидаемым исполнением за 2024 год</w:t>
            </w:r>
          </w:p>
        </w:tc>
        <w:tc>
          <w:tcPr>
            <w:tcW w:w="2201" w:type="dxa"/>
            <w:vMerge/>
          </w:tcPr>
          <w:p w14:paraId="5CB6A1EC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6F452D21" w14:textId="77777777" w:rsidTr="000275D1">
        <w:tc>
          <w:tcPr>
            <w:tcW w:w="680" w:type="dxa"/>
          </w:tcPr>
          <w:p w14:paraId="6B9CB206" w14:textId="25D11A3D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464" w:type="dxa"/>
            <w:gridSpan w:val="2"/>
          </w:tcPr>
          <w:p w14:paraId="75667EFF" w14:textId="3576BB42" w:rsidR="007646EF" w:rsidRPr="000275D1" w:rsidRDefault="007646EF" w:rsidP="0076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Установить и довести до главных распорядителей в программном комплексе "Проект-СМАРТ Про" предельные объемы бюджетных ассигнований бюджета городского округа на 2025 год и на плановый период 2026 и 2027 годов</w:t>
            </w:r>
          </w:p>
        </w:tc>
        <w:tc>
          <w:tcPr>
            <w:tcW w:w="2201" w:type="dxa"/>
          </w:tcPr>
          <w:p w14:paraId="7822EF59" w14:textId="17ACF1D5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</w:tr>
      <w:tr w:rsidR="00EA1F70" w:rsidRPr="000275D1" w14:paraId="2DDA3CFD" w14:textId="77777777" w:rsidTr="000275D1">
        <w:tc>
          <w:tcPr>
            <w:tcW w:w="10345" w:type="dxa"/>
            <w:gridSpan w:val="4"/>
          </w:tcPr>
          <w:p w14:paraId="655CA2B1" w14:textId="2B25495C" w:rsidR="007646EF" w:rsidRPr="000275D1" w:rsidRDefault="007646EF" w:rsidP="007646EF">
            <w:pPr>
              <w:pStyle w:val="ConsPlusTitlePag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Представить на рассмотрение и утверждение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администрацию ГО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«Александровск-Сахалинский район»</w:t>
            </w:r>
          </w:p>
        </w:tc>
      </w:tr>
      <w:tr w:rsidR="00EA1F70" w:rsidRPr="000275D1" w14:paraId="7ABC26C6" w14:textId="77777777" w:rsidTr="000275D1">
        <w:tc>
          <w:tcPr>
            <w:tcW w:w="680" w:type="dxa"/>
          </w:tcPr>
          <w:p w14:paraId="286283D6" w14:textId="77777777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36" w:type="dxa"/>
          </w:tcPr>
          <w:p w14:paraId="66687EFC" w14:textId="729BCC70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городского округа «Александровск-Сахалинский район» "Об утверждении основных направлений бюджетной и налоговой политики городского округа «Александровск-Сахалинский район» на 2025 год и на плановый период 2026 и 2027 годов"</w:t>
            </w:r>
          </w:p>
        </w:tc>
        <w:tc>
          <w:tcPr>
            <w:tcW w:w="1628" w:type="dxa"/>
          </w:tcPr>
          <w:p w14:paraId="51DC6602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01" w:type="dxa"/>
          </w:tcPr>
          <w:p w14:paraId="0F423A1D" w14:textId="2B0AAE8A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02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</w:tr>
      <w:tr w:rsidR="00EA1F70" w:rsidRPr="000275D1" w14:paraId="66A695C7" w14:textId="77777777" w:rsidTr="000275D1">
        <w:tc>
          <w:tcPr>
            <w:tcW w:w="680" w:type="dxa"/>
          </w:tcPr>
          <w:p w14:paraId="1F287BA2" w14:textId="77777777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836" w:type="dxa"/>
          </w:tcPr>
          <w:p w14:paraId="6F1BB982" w14:textId="02F2D57B" w:rsidR="007646EF" w:rsidRPr="000275D1" w:rsidRDefault="007646EF" w:rsidP="0076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городского округа «Александровск-Сахалинский район» «О назначении и проведении публичных слушаний по проекту бюджета городского округа «Александровск-Сахалинский район» на 2025 год и плановый период 2026 и 2027 годов»</w:t>
            </w:r>
          </w:p>
        </w:tc>
        <w:tc>
          <w:tcPr>
            <w:tcW w:w="1628" w:type="dxa"/>
          </w:tcPr>
          <w:p w14:paraId="15A8B142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01" w:type="dxa"/>
          </w:tcPr>
          <w:p w14:paraId="03A4DC5D" w14:textId="704B6ABD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10 ноября</w:t>
            </w:r>
          </w:p>
        </w:tc>
      </w:tr>
      <w:tr w:rsidR="00EA1F70" w:rsidRPr="000275D1" w14:paraId="124A7BF8" w14:textId="77777777" w:rsidTr="000275D1">
        <w:tc>
          <w:tcPr>
            <w:tcW w:w="10345" w:type="dxa"/>
            <w:gridSpan w:val="4"/>
          </w:tcPr>
          <w:p w14:paraId="1FCCE3C3" w14:textId="77777777" w:rsidR="007646EF" w:rsidRPr="000275D1" w:rsidRDefault="007646EF" w:rsidP="007646EF">
            <w:pPr>
              <w:pStyle w:val="ConsPlusTitlePage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Представить для сведения и (или) для утверждения в Собрание ГО «Александровск-Сахалинский район»</w:t>
            </w:r>
          </w:p>
        </w:tc>
      </w:tr>
      <w:tr w:rsidR="00EA1F70" w:rsidRPr="000275D1" w14:paraId="271DB3A3" w14:textId="77777777" w:rsidTr="000275D1">
        <w:tc>
          <w:tcPr>
            <w:tcW w:w="680" w:type="dxa"/>
          </w:tcPr>
          <w:p w14:paraId="4E82A18D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36" w:type="dxa"/>
          </w:tcPr>
          <w:p w14:paraId="047C6A81" w14:textId="78AF23EF" w:rsidR="00EA1F70" w:rsidRPr="000275D1" w:rsidRDefault="00EA1F70" w:rsidP="007646EF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«Александровск-Сахалинский район» «Об утверждении основных показателей прогноза социально-экономического развития городского округа «Александровск-Сахалинский район»" на 2025 - 2027 годы, с пояснительной запиской </w:t>
            </w:r>
          </w:p>
        </w:tc>
        <w:tc>
          <w:tcPr>
            <w:tcW w:w="1628" w:type="dxa"/>
            <w:vMerge w:val="restart"/>
          </w:tcPr>
          <w:p w14:paraId="340E86E5" w14:textId="21AC8E3C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01" w:type="dxa"/>
            <w:vMerge w:val="restart"/>
          </w:tcPr>
          <w:p w14:paraId="67558DC0" w14:textId="73D94B51" w:rsidR="00EA1F70" w:rsidRPr="000275D1" w:rsidRDefault="00EA1F70" w:rsidP="00EA1F70">
            <w:pPr>
              <w:pStyle w:val="ConsPlusTitlePag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>не позднее</w:t>
            </w:r>
          </w:p>
          <w:p w14:paraId="582BE5DA" w14:textId="77777777" w:rsidR="00EA1F70" w:rsidRPr="000275D1" w:rsidRDefault="00EA1F70" w:rsidP="00EA1F70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>15 ноября</w:t>
            </w:r>
          </w:p>
        </w:tc>
      </w:tr>
      <w:tr w:rsidR="00EA1F70" w:rsidRPr="000275D1" w14:paraId="5BE1BA54" w14:textId="77777777" w:rsidTr="000275D1">
        <w:tc>
          <w:tcPr>
            <w:tcW w:w="680" w:type="dxa"/>
          </w:tcPr>
          <w:p w14:paraId="39814D15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36" w:type="dxa"/>
          </w:tcPr>
          <w:p w14:paraId="3076E271" w14:textId="77777777" w:rsidR="00EA1F70" w:rsidRPr="000275D1" w:rsidRDefault="00EA1F70" w:rsidP="007646EF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итоги социально-экономического развития городского округа «Александровск-Сахалинский район»" за истекший период текущего финансового года и ожидаемые итоги социально-экономического развития городского округа «Александровск-Сахалинский район»" за текущий финансовый год </w:t>
            </w:r>
          </w:p>
        </w:tc>
        <w:tc>
          <w:tcPr>
            <w:tcW w:w="1628" w:type="dxa"/>
            <w:vMerge/>
          </w:tcPr>
          <w:p w14:paraId="5BD9CB49" w14:textId="3537D43B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4D589F3D" w14:textId="7777777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398A5F7B" w14:textId="77777777" w:rsidTr="000275D1">
        <w:tc>
          <w:tcPr>
            <w:tcW w:w="680" w:type="dxa"/>
          </w:tcPr>
          <w:p w14:paraId="7DB61A2E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36" w:type="dxa"/>
          </w:tcPr>
          <w:p w14:paraId="4E17459B" w14:textId="568857AA" w:rsidR="00EA1F70" w:rsidRPr="000275D1" w:rsidRDefault="00EA1F70" w:rsidP="007646EF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Прогноз основных характеристик (общий объем доходов, общий объем расходов, дефицит (профицит) бюджета) бюджета городского округа "Александровск-Сахалинский район" на 2025 год и на плановый период 2026 и 2027 годов.</w:t>
            </w:r>
          </w:p>
        </w:tc>
        <w:tc>
          <w:tcPr>
            <w:tcW w:w="1628" w:type="dxa"/>
            <w:vMerge/>
          </w:tcPr>
          <w:p w14:paraId="6DD61E8D" w14:textId="4C27966E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4A5EFFDB" w14:textId="7777777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5E61081A" w14:textId="77777777" w:rsidTr="000275D1">
        <w:tc>
          <w:tcPr>
            <w:tcW w:w="680" w:type="dxa"/>
          </w:tcPr>
          <w:p w14:paraId="0C7DD33E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836" w:type="dxa"/>
          </w:tcPr>
          <w:p w14:paraId="521DB808" w14:textId="1165F268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«Александровск-Сахалинский район» "Об утверждении основных направлений бюджетной и налоговой политики городского округа «Александровск-Сахалинский район» на 2025 год и на плановый период 2026 и 2027 годов"</w:t>
            </w:r>
          </w:p>
        </w:tc>
        <w:tc>
          <w:tcPr>
            <w:tcW w:w="1628" w:type="dxa"/>
            <w:vMerge/>
          </w:tcPr>
          <w:p w14:paraId="5929E1D2" w14:textId="4E26FC38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36C92A1A" w14:textId="7777777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1F138A13" w14:textId="77777777" w:rsidTr="000275D1">
        <w:tc>
          <w:tcPr>
            <w:tcW w:w="680" w:type="dxa"/>
          </w:tcPr>
          <w:p w14:paraId="4B80B36C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836" w:type="dxa"/>
          </w:tcPr>
          <w:p w14:paraId="2370183E" w14:textId="025CC332" w:rsidR="00EA1F70" w:rsidRPr="000275D1" w:rsidRDefault="00EA1F70" w:rsidP="0076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Проект решения Собрания городского округа «Александровск-Сахалинский район» «О принятии бюджета городского округа на 2025 год и плановый период 2026 и 2027 годов» с пояснительной запиской к нему</w:t>
            </w:r>
          </w:p>
        </w:tc>
        <w:tc>
          <w:tcPr>
            <w:tcW w:w="1628" w:type="dxa"/>
            <w:vMerge/>
          </w:tcPr>
          <w:p w14:paraId="1E5ECC7B" w14:textId="13210AA0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35D748E0" w14:textId="7777777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083DC057" w14:textId="77777777" w:rsidTr="000275D1">
        <w:tc>
          <w:tcPr>
            <w:tcW w:w="680" w:type="dxa"/>
          </w:tcPr>
          <w:p w14:paraId="4BA4C66E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836" w:type="dxa"/>
          </w:tcPr>
          <w:p w14:paraId="0B5D4766" w14:textId="5944765E" w:rsidR="00EA1F70" w:rsidRPr="000275D1" w:rsidRDefault="00EA1F70" w:rsidP="007646EF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городского округа "Александровск-Сахалинский район", по состоянию на 1 января 2026 года, на 1 января 2027 года и на 1 января 2028 года</w:t>
            </w:r>
          </w:p>
        </w:tc>
        <w:tc>
          <w:tcPr>
            <w:tcW w:w="1628" w:type="dxa"/>
            <w:vMerge/>
          </w:tcPr>
          <w:p w14:paraId="1488DAF1" w14:textId="7A16354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6143FC95" w14:textId="7777777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3B9776A5" w14:textId="77777777" w:rsidTr="000275D1">
        <w:tc>
          <w:tcPr>
            <w:tcW w:w="680" w:type="dxa"/>
          </w:tcPr>
          <w:p w14:paraId="440885C6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836" w:type="dxa"/>
          </w:tcPr>
          <w:p w14:paraId="1600D14D" w14:textId="7A5C7C6B" w:rsidR="00EA1F70" w:rsidRPr="000275D1" w:rsidRDefault="00EA1F70" w:rsidP="007646EF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Реестр источников доходов бюджета городского округа «Александровск-Сахалинский район»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 и на плановый период 2026 и 2027 годов</w:t>
            </w:r>
          </w:p>
        </w:tc>
        <w:tc>
          <w:tcPr>
            <w:tcW w:w="1628" w:type="dxa"/>
            <w:vMerge/>
          </w:tcPr>
          <w:p w14:paraId="386A3EAE" w14:textId="06F238AE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5EF36C88" w14:textId="7777777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0CC78728" w14:textId="77777777" w:rsidTr="000275D1">
        <w:tc>
          <w:tcPr>
            <w:tcW w:w="680" w:type="dxa"/>
          </w:tcPr>
          <w:p w14:paraId="3CAF7E98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836" w:type="dxa"/>
          </w:tcPr>
          <w:p w14:paraId="33986137" w14:textId="20257C3D" w:rsidR="00EA1F70" w:rsidRPr="000275D1" w:rsidRDefault="00EA1F70" w:rsidP="007646EF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Перечень и оценку налоговых расходов (льгот),</w:t>
            </w:r>
            <w:r w:rsidRPr="000275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предоставляемых на территории городского округа «Александровск-Сахалинский район»</w:t>
            </w:r>
          </w:p>
        </w:tc>
        <w:tc>
          <w:tcPr>
            <w:tcW w:w="1628" w:type="dxa"/>
            <w:vMerge/>
          </w:tcPr>
          <w:p w14:paraId="77D64635" w14:textId="6C8CF22D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7250472D" w14:textId="7777777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7FC852E6" w14:textId="77777777" w:rsidTr="000275D1">
        <w:trPr>
          <w:trHeight w:val="806"/>
        </w:trPr>
        <w:tc>
          <w:tcPr>
            <w:tcW w:w="680" w:type="dxa"/>
          </w:tcPr>
          <w:p w14:paraId="5D98BC1B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5836" w:type="dxa"/>
          </w:tcPr>
          <w:p w14:paraId="477548F3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Паспорта муниципальных программ (проекты изменений в указанные паспорта)</w:t>
            </w:r>
          </w:p>
        </w:tc>
        <w:tc>
          <w:tcPr>
            <w:tcW w:w="1628" w:type="dxa"/>
            <w:vMerge/>
          </w:tcPr>
          <w:p w14:paraId="797C76C1" w14:textId="48FE120B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36E4BA35" w14:textId="7777777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3CD2992B" w14:textId="77777777" w:rsidTr="000275D1">
        <w:tc>
          <w:tcPr>
            <w:tcW w:w="680" w:type="dxa"/>
          </w:tcPr>
          <w:p w14:paraId="432144FB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5836" w:type="dxa"/>
          </w:tcPr>
          <w:p w14:paraId="6E601BBC" w14:textId="36D191CF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городского округа «Александровск-Сахалинский район» «О назначении и проведении публичных слушаний по проекту бюджета городского округа «Александровск-Сахалинский район» на 2025 год и плановый период 2026 и 2027 годов»</w:t>
            </w:r>
          </w:p>
        </w:tc>
        <w:tc>
          <w:tcPr>
            <w:tcW w:w="1628" w:type="dxa"/>
            <w:vMerge/>
          </w:tcPr>
          <w:p w14:paraId="7814F13B" w14:textId="1319F588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5677610A" w14:textId="7777777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6EB7F18B" w14:textId="77777777" w:rsidTr="000275D1">
        <w:tc>
          <w:tcPr>
            <w:tcW w:w="680" w:type="dxa"/>
          </w:tcPr>
          <w:p w14:paraId="764AECF8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5836" w:type="dxa"/>
          </w:tcPr>
          <w:p w14:paraId="3371EAF1" w14:textId="77777777" w:rsidR="00EA1F70" w:rsidRPr="000275D1" w:rsidRDefault="00EA1F70" w:rsidP="00764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Оценку ожидаемого исполнения местного бюджета за текущий финансовый год</w:t>
            </w:r>
          </w:p>
        </w:tc>
        <w:tc>
          <w:tcPr>
            <w:tcW w:w="1628" w:type="dxa"/>
            <w:vMerge/>
          </w:tcPr>
          <w:p w14:paraId="344EFB57" w14:textId="0335E7ED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550CFFA3" w14:textId="7777777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4C9701CC" w14:textId="77777777" w:rsidTr="000275D1">
        <w:tc>
          <w:tcPr>
            <w:tcW w:w="680" w:type="dxa"/>
          </w:tcPr>
          <w:p w14:paraId="21BA5FD4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5836" w:type="dxa"/>
          </w:tcPr>
          <w:p w14:paraId="09FED1E5" w14:textId="5D0E676B" w:rsidR="00EA1F70" w:rsidRPr="000275D1" w:rsidRDefault="00EA1F70" w:rsidP="0076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Сведения об объеме муниципального долга городского округа "Александровск-Сахалинский район"</w:t>
            </w:r>
          </w:p>
        </w:tc>
        <w:tc>
          <w:tcPr>
            <w:tcW w:w="1628" w:type="dxa"/>
            <w:vMerge/>
          </w:tcPr>
          <w:p w14:paraId="0FC6FAD0" w14:textId="45D537E8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5F90AF03" w14:textId="7777777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07CE2E0E" w14:textId="77777777" w:rsidTr="000275D1">
        <w:tc>
          <w:tcPr>
            <w:tcW w:w="680" w:type="dxa"/>
          </w:tcPr>
          <w:p w14:paraId="582CC4AD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5836" w:type="dxa"/>
          </w:tcPr>
          <w:p w14:paraId="48820B52" w14:textId="6F682506" w:rsidR="00EA1F70" w:rsidRPr="000275D1" w:rsidRDefault="00EA1F70" w:rsidP="00764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муниципальных гарантиях городским округом «Александровск – Сахалинский район» за истекший период 2024 года</w:t>
            </w:r>
          </w:p>
        </w:tc>
        <w:tc>
          <w:tcPr>
            <w:tcW w:w="1628" w:type="dxa"/>
            <w:vMerge/>
          </w:tcPr>
          <w:p w14:paraId="3FF926E6" w14:textId="1DE20463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545624CA" w14:textId="7777777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4B0D343B" w14:textId="77777777" w:rsidTr="000275D1">
        <w:tc>
          <w:tcPr>
            <w:tcW w:w="680" w:type="dxa"/>
          </w:tcPr>
          <w:p w14:paraId="0BC98C4E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5836" w:type="dxa"/>
          </w:tcPr>
          <w:p w14:paraId="4E184F2C" w14:textId="3D0DD2AD" w:rsidR="00EA1F70" w:rsidRPr="000275D1" w:rsidRDefault="00EA1F70" w:rsidP="00764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Расчет поступлений налогов и сборов в бюджет городского округа «Александровск-Сахалинский район» на 2025 год и на плановый период 2026 и 2027 годов</w:t>
            </w:r>
          </w:p>
        </w:tc>
        <w:tc>
          <w:tcPr>
            <w:tcW w:w="1628" w:type="dxa"/>
            <w:vMerge/>
          </w:tcPr>
          <w:p w14:paraId="15A225BA" w14:textId="5B8352F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088E02C7" w14:textId="7777777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62D66ADD" w14:textId="77777777" w:rsidTr="000275D1">
        <w:tc>
          <w:tcPr>
            <w:tcW w:w="680" w:type="dxa"/>
          </w:tcPr>
          <w:p w14:paraId="54998E27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5836" w:type="dxa"/>
          </w:tcPr>
          <w:p w14:paraId="21EF5C64" w14:textId="636768E6" w:rsidR="00EA1F70" w:rsidRPr="000275D1" w:rsidRDefault="00EA1F70" w:rsidP="00764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объемах оказания муниципальных услуг (работ) на 2025 – 2027 годы</w:t>
            </w:r>
          </w:p>
        </w:tc>
        <w:tc>
          <w:tcPr>
            <w:tcW w:w="1628" w:type="dxa"/>
            <w:vMerge/>
          </w:tcPr>
          <w:p w14:paraId="76B82338" w14:textId="16D9E809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112C12B5" w14:textId="7777777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1C15299A" w14:textId="77777777" w:rsidTr="000275D1">
        <w:tc>
          <w:tcPr>
            <w:tcW w:w="680" w:type="dxa"/>
          </w:tcPr>
          <w:p w14:paraId="56CE9A91" w14:textId="77777777" w:rsidR="00EA1F70" w:rsidRPr="000275D1" w:rsidRDefault="00EA1F70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5836" w:type="dxa"/>
          </w:tcPr>
          <w:p w14:paraId="4F0C974C" w14:textId="77777777" w:rsidR="00EA1F70" w:rsidRPr="000275D1" w:rsidRDefault="00EA1F70" w:rsidP="0076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Проекты бюджетных смет Собрания городского округа «Александровск-Сахалинский район», контрольно-счетной палаты городского округа «Александровск-Сахалинский район», в случае возникновения разногласий с финансовым управлением в отношении бюджетных смет указанных органов</w:t>
            </w:r>
          </w:p>
        </w:tc>
        <w:tc>
          <w:tcPr>
            <w:tcW w:w="1628" w:type="dxa"/>
            <w:vMerge/>
          </w:tcPr>
          <w:p w14:paraId="31152AA8" w14:textId="5C6C761C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14124607" w14:textId="77777777" w:rsidR="00EA1F70" w:rsidRPr="000275D1" w:rsidRDefault="00EA1F70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0" w:rsidRPr="000275D1" w14:paraId="09EFF841" w14:textId="77777777" w:rsidTr="000275D1">
        <w:tc>
          <w:tcPr>
            <w:tcW w:w="10345" w:type="dxa"/>
            <w:gridSpan w:val="4"/>
          </w:tcPr>
          <w:p w14:paraId="72E9AF1E" w14:textId="77777777" w:rsidR="007646EF" w:rsidRPr="000275D1" w:rsidRDefault="007646EF" w:rsidP="007646EF">
            <w:pPr>
              <w:pStyle w:val="ConsPlusTitlePag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27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Главным распорядители бюджетных средств, 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МКУ Служба «Заказчик»</w:t>
            </w:r>
          </w:p>
        </w:tc>
      </w:tr>
      <w:tr w:rsidR="00EA1F70" w:rsidRPr="000275D1" w14:paraId="2CB1EE07" w14:textId="77777777" w:rsidTr="000275D1">
        <w:trPr>
          <w:trHeight w:val="1795"/>
        </w:trPr>
        <w:tc>
          <w:tcPr>
            <w:tcW w:w="680" w:type="dxa"/>
          </w:tcPr>
          <w:p w14:paraId="56138DE2" w14:textId="77777777" w:rsidR="007646EF" w:rsidRPr="000275D1" w:rsidRDefault="007646EF" w:rsidP="007646E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64" w:type="dxa"/>
            <w:gridSpan w:val="2"/>
          </w:tcPr>
          <w:p w14:paraId="473700C0" w14:textId="1948BBAA" w:rsidR="007646EF" w:rsidRPr="000275D1" w:rsidRDefault="007646EF" w:rsidP="00EF2BD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EA1F70"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и 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обоснования бюджетных ассигнований (ОБА</w:t>
            </w:r>
            <w:r w:rsidR="00EF2BDE" w:rsidRPr="00027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ы) на 2025 год и на плановый период 2026 и 2027 годов в программный комплекс "Проект-СМАРТ Про" в пределах доведенных предельных объемов бюджетных ассигнований бюджета городского округа, обеспечивая сопоставление с соответствующими кодами расходных обязательств</w:t>
            </w:r>
          </w:p>
        </w:tc>
        <w:tc>
          <w:tcPr>
            <w:tcW w:w="2201" w:type="dxa"/>
          </w:tcPr>
          <w:p w14:paraId="238DA2FF" w14:textId="77777777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</w:p>
          <w:p w14:paraId="2424A3F0" w14:textId="1995D15D" w:rsidR="007646EF" w:rsidRPr="000275D1" w:rsidRDefault="007646EF" w:rsidP="007646E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5D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</w:tr>
    </w:tbl>
    <w:p w14:paraId="04517D50" w14:textId="77777777" w:rsidR="000C459D" w:rsidRPr="000275D1" w:rsidRDefault="000C459D" w:rsidP="000275D1">
      <w:pPr>
        <w:pStyle w:val="ConsPlusNormal"/>
        <w:ind w:firstLine="540"/>
        <w:jc w:val="both"/>
        <w:rPr>
          <w:sz w:val="26"/>
          <w:szCs w:val="26"/>
        </w:rPr>
      </w:pPr>
      <w:r w:rsidRPr="000275D1">
        <w:rPr>
          <w:sz w:val="26"/>
          <w:szCs w:val="26"/>
        </w:rPr>
        <w:t>Все вышеуказанные расчеты и документы представлять без применения индексов-дефляторов (за исключением прогноза доходов бюджета) в рублях.</w:t>
      </w:r>
    </w:p>
    <w:p w14:paraId="45412560" w14:textId="77777777" w:rsidR="000C459D" w:rsidRPr="000275D1" w:rsidRDefault="000C459D" w:rsidP="000275D1">
      <w:pPr>
        <w:pStyle w:val="ConsPlusNormal"/>
        <w:ind w:firstLine="540"/>
        <w:jc w:val="both"/>
        <w:rPr>
          <w:sz w:val="26"/>
          <w:szCs w:val="26"/>
        </w:rPr>
      </w:pPr>
      <w:r w:rsidRPr="000275D1">
        <w:rPr>
          <w:sz w:val="26"/>
          <w:szCs w:val="26"/>
        </w:rPr>
        <w:t xml:space="preserve">Расходы по фонду оплаты труда рассчитываются с учетом установления предельной величины для начисления страховых взносов в размере, действующем на момент формирования проекта бюджета на основании </w:t>
      </w:r>
      <w:hyperlink r:id="rId17" w:history="1">
        <w:r w:rsidRPr="000275D1">
          <w:rPr>
            <w:sz w:val="26"/>
            <w:szCs w:val="26"/>
          </w:rPr>
          <w:t>статьи 421</w:t>
        </w:r>
      </w:hyperlink>
      <w:r w:rsidRPr="000275D1">
        <w:rPr>
          <w:sz w:val="26"/>
          <w:szCs w:val="26"/>
        </w:rPr>
        <w:t xml:space="preserve"> Налогового кодекса РФ.</w:t>
      </w:r>
    </w:p>
    <w:p w14:paraId="1A3E0B69" w14:textId="77777777" w:rsidR="000C459D" w:rsidRPr="000275D1" w:rsidRDefault="000C459D" w:rsidP="000275D1">
      <w:pPr>
        <w:pStyle w:val="ConsPlusNormal"/>
        <w:ind w:firstLine="540"/>
        <w:jc w:val="both"/>
        <w:rPr>
          <w:sz w:val="26"/>
          <w:szCs w:val="26"/>
        </w:rPr>
      </w:pPr>
      <w:r w:rsidRPr="000275D1">
        <w:rPr>
          <w:sz w:val="26"/>
          <w:szCs w:val="26"/>
        </w:rPr>
        <w:t>При наличии потребности в средствах, обеспечивающих выполнение поручений Губернатора Сахалинской области, Правительства Сахалинской области, необходимо представить копии соответствующих протоколов поручений, писем или решений.</w:t>
      </w:r>
    </w:p>
    <w:p w14:paraId="59487A88" w14:textId="77777777" w:rsidR="000C459D" w:rsidRPr="000275D1" w:rsidRDefault="000C459D" w:rsidP="000275D1">
      <w:pPr>
        <w:pStyle w:val="ConsPlusNormal"/>
        <w:ind w:firstLine="540"/>
        <w:jc w:val="both"/>
        <w:rPr>
          <w:sz w:val="26"/>
          <w:szCs w:val="26"/>
        </w:rPr>
      </w:pPr>
      <w:r w:rsidRPr="000275D1">
        <w:rPr>
          <w:sz w:val="26"/>
          <w:szCs w:val="26"/>
        </w:rPr>
        <w:t>Все представляемые экземпляры документов подписываются руководителем и главным бухгалтером с указанием исполнителя (Ф.И.О. полностью) и контактного телефона.</w:t>
      </w:r>
    </w:p>
    <w:p w14:paraId="389D0AE2" w14:textId="32B3CDE2" w:rsidR="006B6792" w:rsidRDefault="006B6792" w:rsidP="000275D1">
      <w:pPr>
        <w:pStyle w:val="ConsPlusNormal"/>
        <w:spacing w:before="220"/>
        <w:jc w:val="both"/>
        <w:sectPr w:rsidR="006B6792" w:rsidSect="000275D1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0936EFE0" w14:textId="44289AE4" w:rsidR="006B6792" w:rsidRPr="003577F8" w:rsidRDefault="006B6792" w:rsidP="006B6792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3577F8">
        <w:rPr>
          <w:rFonts w:ascii="Times New Roman" w:hAnsi="Times New Roman" w:cs="Times New Roman"/>
        </w:rPr>
        <w:lastRenderedPageBreak/>
        <w:t>Приложение</w:t>
      </w:r>
      <w:r w:rsidR="00A96E0F" w:rsidRPr="003577F8">
        <w:rPr>
          <w:rFonts w:ascii="Times New Roman" w:hAnsi="Times New Roman" w:cs="Times New Roman"/>
        </w:rPr>
        <w:t xml:space="preserve"> 1</w:t>
      </w:r>
      <w:r w:rsidRPr="003577F8">
        <w:rPr>
          <w:rFonts w:ascii="Times New Roman" w:hAnsi="Times New Roman" w:cs="Times New Roman"/>
        </w:rPr>
        <w:t xml:space="preserve"> </w:t>
      </w:r>
    </w:p>
    <w:p w14:paraId="1B9D2D22" w14:textId="77777777" w:rsidR="006B6792" w:rsidRPr="0044606F" w:rsidRDefault="006B6792" w:rsidP="006B6792">
      <w:pPr>
        <w:pStyle w:val="ConsPlusNormal"/>
        <w:jc w:val="right"/>
        <w:rPr>
          <w:sz w:val="24"/>
          <w:szCs w:val="24"/>
        </w:rPr>
      </w:pPr>
      <w:r w:rsidRPr="0044606F">
        <w:rPr>
          <w:sz w:val="24"/>
          <w:szCs w:val="24"/>
        </w:rPr>
        <w:t>к Порядку</w:t>
      </w:r>
    </w:p>
    <w:p w14:paraId="77D93323" w14:textId="77777777" w:rsidR="006B6792" w:rsidRPr="0044606F" w:rsidRDefault="006B6792" w:rsidP="006B6792">
      <w:pPr>
        <w:pStyle w:val="ConsPlusNormal"/>
        <w:jc w:val="right"/>
        <w:rPr>
          <w:sz w:val="24"/>
          <w:szCs w:val="24"/>
        </w:rPr>
      </w:pPr>
      <w:r w:rsidRPr="0044606F">
        <w:rPr>
          <w:sz w:val="24"/>
          <w:szCs w:val="24"/>
        </w:rPr>
        <w:t>составления проекта бюджета</w:t>
      </w:r>
    </w:p>
    <w:p w14:paraId="628BB1FC" w14:textId="77777777" w:rsidR="006B6792" w:rsidRPr="0044606F" w:rsidRDefault="006B6792" w:rsidP="006B6792">
      <w:pPr>
        <w:pStyle w:val="ConsPlusNormal"/>
        <w:jc w:val="right"/>
        <w:rPr>
          <w:sz w:val="24"/>
          <w:szCs w:val="24"/>
        </w:rPr>
      </w:pPr>
      <w:r w:rsidRPr="0044606F">
        <w:rPr>
          <w:sz w:val="24"/>
          <w:szCs w:val="24"/>
        </w:rPr>
        <w:t>городского округа</w:t>
      </w:r>
    </w:p>
    <w:p w14:paraId="2437FC85" w14:textId="77777777" w:rsidR="006B6792" w:rsidRPr="0044606F" w:rsidRDefault="006B6792" w:rsidP="006B6792">
      <w:pPr>
        <w:pStyle w:val="ConsPlusNormal"/>
        <w:jc w:val="right"/>
        <w:rPr>
          <w:sz w:val="24"/>
          <w:szCs w:val="24"/>
        </w:rPr>
      </w:pPr>
      <w:r w:rsidRPr="0044606F">
        <w:rPr>
          <w:sz w:val="24"/>
          <w:szCs w:val="24"/>
        </w:rPr>
        <w:t>«Александровск-Сахалинский район»</w:t>
      </w:r>
    </w:p>
    <w:p w14:paraId="12DF4A58" w14:textId="48C9BCC2" w:rsidR="006B6792" w:rsidRPr="0044606F" w:rsidRDefault="006B6792" w:rsidP="006B6792">
      <w:pPr>
        <w:pStyle w:val="ConsPlusNormal"/>
        <w:jc w:val="right"/>
        <w:rPr>
          <w:sz w:val="24"/>
          <w:szCs w:val="24"/>
        </w:rPr>
      </w:pPr>
      <w:r w:rsidRPr="0044606F">
        <w:rPr>
          <w:sz w:val="24"/>
          <w:szCs w:val="24"/>
        </w:rPr>
        <w:t>на 202</w:t>
      </w:r>
      <w:r w:rsidR="005609A4">
        <w:rPr>
          <w:sz w:val="24"/>
          <w:szCs w:val="24"/>
        </w:rPr>
        <w:t>4</w:t>
      </w:r>
      <w:r w:rsidRPr="0044606F">
        <w:rPr>
          <w:sz w:val="24"/>
          <w:szCs w:val="24"/>
        </w:rPr>
        <w:t xml:space="preserve"> год и на плановый период</w:t>
      </w:r>
    </w:p>
    <w:p w14:paraId="2C1EF89B" w14:textId="65F72F80" w:rsidR="006B6792" w:rsidRDefault="006B6792" w:rsidP="006B6792">
      <w:pPr>
        <w:autoSpaceDE w:val="0"/>
        <w:autoSpaceDN w:val="0"/>
        <w:adjustRightInd w:val="0"/>
        <w:ind w:firstLine="540"/>
        <w:jc w:val="right"/>
      </w:pPr>
      <w:r w:rsidRPr="0044606F">
        <w:t>202</w:t>
      </w:r>
      <w:r w:rsidR="005609A4">
        <w:t>5</w:t>
      </w:r>
      <w:r w:rsidRPr="0044606F">
        <w:t xml:space="preserve"> и 202</w:t>
      </w:r>
      <w:r w:rsidR="005609A4">
        <w:t>6</w:t>
      </w:r>
      <w:r w:rsidRPr="0044606F">
        <w:t xml:space="preserve"> годов</w:t>
      </w:r>
    </w:p>
    <w:p w14:paraId="3B3415D2" w14:textId="77777777" w:rsidR="006B6792" w:rsidRPr="0044606F" w:rsidRDefault="006B6792" w:rsidP="006B6792">
      <w:pPr>
        <w:pStyle w:val="ConsPlusNormal"/>
        <w:jc w:val="center"/>
        <w:rPr>
          <w:sz w:val="24"/>
          <w:szCs w:val="24"/>
        </w:rPr>
      </w:pPr>
      <w:r w:rsidRPr="0044606F">
        <w:rPr>
          <w:b/>
          <w:sz w:val="24"/>
          <w:szCs w:val="24"/>
        </w:rPr>
        <w:t>Основные характеристики проекта бюджета</w:t>
      </w:r>
    </w:p>
    <w:p w14:paraId="5835E604" w14:textId="77777777" w:rsidR="006B6792" w:rsidRPr="0044606F" w:rsidRDefault="006B6792" w:rsidP="006B6792">
      <w:pPr>
        <w:pStyle w:val="ConsPlusNormal"/>
        <w:jc w:val="center"/>
        <w:rPr>
          <w:sz w:val="24"/>
          <w:szCs w:val="24"/>
        </w:rPr>
      </w:pPr>
      <w:r w:rsidRPr="0044606F">
        <w:rPr>
          <w:b/>
          <w:sz w:val="24"/>
          <w:szCs w:val="24"/>
        </w:rPr>
        <w:t>городского округа «Александровск-Сахалинский район»</w:t>
      </w:r>
    </w:p>
    <w:p w14:paraId="26C6014B" w14:textId="77777777" w:rsidR="006B6792" w:rsidRPr="0044606F" w:rsidRDefault="006B6792" w:rsidP="006B6792">
      <w:pPr>
        <w:pStyle w:val="ConsPlusNormal"/>
        <w:jc w:val="center"/>
        <w:rPr>
          <w:sz w:val="24"/>
          <w:szCs w:val="24"/>
        </w:rPr>
      </w:pPr>
      <w:r w:rsidRPr="0044606F">
        <w:rPr>
          <w:b/>
          <w:sz w:val="24"/>
          <w:szCs w:val="24"/>
        </w:rPr>
        <w:t>___________________________________________________________</w:t>
      </w:r>
    </w:p>
    <w:p w14:paraId="152C6BEC" w14:textId="77777777" w:rsidR="006B6792" w:rsidRPr="004F3DC4" w:rsidRDefault="006B6792" w:rsidP="006B6792">
      <w:pPr>
        <w:pStyle w:val="ConsPlusNormal"/>
        <w:jc w:val="center"/>
        <w:rPr>
          <w:sz w:val="24"/>
          <w:szCs w:val="24"/>
        </w:rPr>
      </w:pPr>
      <w:r w:rsidRPr="0044606F">
        <w:rPr>
          <w:b/>
          <w:sz w:val="24"/>
          <w:szCs w:val="24"/>
        </w:rPr>
        <w:t>(наименование ГРБС)</w:t>
      </w:r>
    </w:p>
    <w:p w14:paraId="6434EFC2" w14:textId="77777777" w:rsidR="006B6792" w:rsidRPr="003577F8" w:rsidRDefault="006B6792" w:rsidP="006B6792">
      <w:pPr>
        <w:pStyle w:val="ConsPlusNormal"/>
        <w:jc w:val="right"/>
        <w:rPr>
          <w:sz w:val="24"/>
          <w:szCs w:val="24"/>
        </w:rPr>
      </w:pPr>
      <w:r w:rsidRPr="003577F8">
        <w:rPr>
          <w:sz w:val="24"/>
          <w:szCs w:val="24"/>
        </w:rPr>
        <w:t>рублей</w:t>
      </w:r>
    </w:p>
    <w:tbl>
      <w:tblPr>
        <w:tblW w:w="12798" w:type="dxa"/>
        <w:tblInd w:w="113" w:type="dxa"/>
        <w:tblLook w:val="04A0" w:firstRow="1" w:lastRow="0" w:firstColumn="1" w:lastColumn="0" w:noHBand="0" w:noVBand="1"/>
      </w:tblPr>
      <w:tblGrid>
        <w:gridCol w:w="1041"/>
        <w:gridCol w:w="4125"/>
        <w:gridCol w:w="1237"/>
        <w:gridCol w:w="1363"/>
        <w:gridCol w:w="1153"/>
        <w:gridCol w:w="1363"/>
        <w:gridCol w:w="1153"/>
        <w:gridCol w:w="1363"/>
      </w:tblGrid>
      <w:tr w:rsidR="00A17C4E" w14:paraId="670A7E4B" w14:textId="77777777" w:rsidTr="002329A3">
        <w:trPr>
          <w:trHeight w:val="438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DA10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строики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9EE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1892" w14:textId="68FAA27E" w:rsidR="00A17C4E" w:rsidRPr="006B6792" w:rsidRDefault="00A17C4E" w:rsidP="006B6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B67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6D8F" w14:textId="01ECE166" w:rsidR="00A17C4E" w:rsidRPr="006B6792" w:rsidRDefault="00A17C4E" w:rsidP="006B6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B67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DC97" w14:textId="5EA27587" w:rsidR="00A17C4E" w:rsidRPr="006B6792" w:rsidRDefault="00A17C4E" w:rsidP="006B6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6B67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17C4E" w14:paraId="6A9CAA4A" w14:textId="77777777" w:rsidTr="002329A3">
        <w:trPr>
          <w:trHeight w:val="905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039A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E431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1352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205B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2EBB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9673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7D70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0C59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областного бюджета</w:t>
            </w:r>
          </w:p>
        </w:tc>
      </w:tr>
      <w:tr w:rsidR="00A17C4E" w14:paraId="2DA2A492" w14:textId="77777777" w:rsidTr="002329A3">
        <w:trPr>
          <w:trHeight w:val="2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D1BF" w14:textId="24A57159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F57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F1A6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3948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600A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3427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91D0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A3A5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C4E" w14:paraId="34A39ADB" w14:textId="77777777" w:rsidTr="002329A3">
        <w:trPr>
          <w:trHeight w:val="2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2E49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77AA" w14:textId="77777777" w:rsidR="00A17C4E" w:rsidRPr="006B6792" w:rsidRDefault="00A17C4E" w:rsidP="006B679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45E1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700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0908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3F77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7D9E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D184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C4E" w14:paraId="61013C68" w14:textId="77777777" w:rsidTr="002329A3">
        <w:trPr>
          <w:trHeight w:val="2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D1C5" w14:textId="0D57B1B3" w:rsidR="00A17C4E" w:rsidRPr="002329A3" w:rsidRDefault="002329A3" w:rsidP="006B67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AEEE" w14:textId="77777777" w:rsidR="00A17C4E" w:rsidRDefault="00A17C4E" w:rsidP="00A17C4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Получатель бюджетных средств</w:t>
            </w:r>
          </w:p>
          <w:p w14:paraId="6E526355" w14:textId="618212BC" w:rsidR="00A17C4E" w:rsidRPr="006B6792" w:rsidRDefault="00A17C4E" w:rsidP="00A17C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i/>
              </w:rPr>
              <w:t xml:space="preserve"> (ПБС 1), 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99BE1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E514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D7AE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F684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0AA8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ADAB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C4E" w14:paraId="18493BEC" w14:textId="77777777" w:rsidTr="002329A3">
        <w:trPr>
          <w:trHeight w:val="32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9E9A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21A8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программным мероприятиям 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4EE0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C2F1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49AE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5F8C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2E56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8716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C4E" w14:paraId="5FD36417" w14:textId="77777777" w:rsidTr="002329A3">
        <w:trPr>
          <w:trHeight w:val="519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99E9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5CEE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мероприятий  Программы "..."  (МП 1)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445A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F3E8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E27F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0C76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DB0A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F61C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C4E" w14:paraId="12FD56B9" w14:textId="77777777" w:rsidTr="002329A3">
        <w:trPr>
          <w:trHeight w:val="2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B0FA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2DE" w14:textId="77777777" w:rsidR="00A17C4E" w:rsidRPr="006B6792" w:rsidRDefault="00A17C4E" w:rsidP="006B679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A82C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8656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6FBA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E48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C696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2795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C4E" w14:paraId="63CA3AD3" w14:textId="77777777" w:rsidTr="002329A3">
        <w:trPr>
          <w:trHeight w:val="57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B7A6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16E0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Раздел, подраздел, целевая статья, вид расходов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B67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B3D5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BE21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EA54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798C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D251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C4E" w14:paraId="3828B183" w14:textId="77777777" w:rsidTr="002329A3">
        <w:trPr>
          <w:trHeight w:val="2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A2D7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0B6B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7C7E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A43F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E0C0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F3C1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E9F5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5AB5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C4E" w14:paraId="6A7DED4F" w14:textId="77777777" w:rsidTr="002329A3">
        <w:trPr>
          <w:trHeight w:val="58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CDAD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2C94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мероприятий  Программы "..."  (МП 2)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F634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002E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D600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B06B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A5D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2BD3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C4E" w14:paraId="47439F7E" w14:textId="77777777" w:rsidTr="002329A3">
        <w:trPr>
          <w:trHeight w:val="2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CE41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9CA9" w14:textId="77777777" w:rsidR="00A17C4E" w:rsidRPr="006B6792" w:rsidRDefault="00A17C4E" w:rsidP="006B679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C880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A912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F7D2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1CC9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41A2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AC02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C4E" w14:paraId="06819F2D" w14:textId="77777777" w:rsidTr="002329A3">
        <w:trPr>
          <w:trHeight w:val="554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8BA7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4835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Раздел, подраздел, целевая статья, вид расходов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3A14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F212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9075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8BE7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0DFD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5A22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C4E" w14:paraId="29DB5575" w14:textId="77777777" w:rsidTr="002329A3">
        <w:trPr>
          <w:trHeight w:val="2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2623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EDAC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6FA4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ADAF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FAE0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3738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4301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20CE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C4E" w14:paraId="21511BE3" w14:textId="77777777" w:rsidTr="002329A3">
        <w:trPr>
          <w:trHeight w:val="29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3315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94B5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непрограммным мероприятиям: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2279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36C7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3A53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4751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94A4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3A79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C4E" w14:paraId="7D20265B" w14:textId="77777777" w:rsidTr="002329A3">
        <w:trPr>
          <w:trHeight w:val="2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848B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A15D" w14:textId="77777777" w:rsidR="00A17C4E" w:rsidRPr="006B6792" w:rsidRDefault="00A17C4E" w:rsidP="006B679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84A6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811D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00D7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00A2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4075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C136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C4E" w14:paraId="711A5831" w14:textId="77777777" w:rsidTr="002329A3">
        <w:trPr>
          <w:trHeight w:val="491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66EB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3AEF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Раздел, подраздел, целевая статья, вид расходов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F2AF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CA51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3562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C4AC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CCAE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1305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C4E" w14:paraId="779B4CA0" w14:textId="77777777" w:rsidTr="002329A3">
        <w:trPr>
          <w:trHeight w:val="2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448B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3BF8" w14:textId="199227A0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EF76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73FB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5699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1370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59B8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E439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C4E" w14:paraId="4BE01C11" w14:textId="77777777" w:rsidTr="002329A3">
        <w:trPr>
          <w:trHeight w:val="2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C88E" w14:textId="540D5AF8" w:rsidR="00A17C4E" w:rsidRPr="002329A3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6A96" w14:textId="77777777" w:rsidR="00A17C4E" w:rsidRDefault="00A17C4E" w:rsidP="00A17C4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Получатель бюджетных средств</w:t>
            </w:r>
          </w:p>
          <w:p w14:paraId="7483A78E" w14:textId="7A2A8D76" w:rsidR="00A17C4E" w:rsidRPr="006B6792" w:rsidRDefault="00A17C4E" w:rsidP="00A17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</w:rPr>
              <w:t xml:space="preserve"> (ПБС 2), 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E6B9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416A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633C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EBF0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0252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DD1A" w14:textId="77777777" w:rsidR="00A17C4E" w:rsidRPr="006B6792" w:rsidRDefault="00A17C4E" w:rsidP="006B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9A3" w14:paraId="55F186A5" w14:textId="77777777" w:rsidTr="002329A3">
        <w:trPr>
          <w:trHeight w:val="2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AE48" w14:textId="3A1B0A34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B67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04B5" w14:textId="31AC0B17" w:rsidR="002329A3" w:rsidRDefault="002329A3" w:rsidP="002329A3">
            <w:pPr>
              <w:spacing w:after="0" w:line="240" w:lineRule="auto"/>
              <w:rPr>
                <w:b/>
                <w:i/>
              </w:rPr>
            </w:pPr>
            <w:r w:rsidRPr="006B67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программным мероприятиям 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53AB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9EA3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B30C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B969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DA1F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9D19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9A3" w14:paraId="139D57B9" w14:textId="77777777" w:rsidTr="002329A3">
        <w:trPr>
          <w:trHeight w:val="2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C8DE" w14:textId="09BAB25B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B148" w14:textId="14D1CAF6" w:rsidR="002329A3" w:rsidRDefault="002329A3" w:rsidP="002329A3">
            <w:pPr>
              <w:spacing w:after="0" w:line="240" w:lineRule="auto"/>
              <w:rPr>
                <w:b/>
                <w:i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мероприятий  Программы "..."  (МП 1)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FFAE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9EF6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1AAA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9053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8C35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A5BF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9A3" w14:paraId="68BEF590" w14:textId="77777777" w:rsidTr="002329A3">
        <w:trPr>
          <w:trHeight w:val="2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3A16" w14:textId="4F63E9DA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41B9" w14:textId="470F29A9" w:rsidR="002329A3" w:rsidRDefault="002329A3" w:rsidP="002329A3">
            <w:pPr>
              <w:spacing w:after="0" w:line="240" w:lineRule="auto"/>
              <w:rPr>
                <w:b/>
                <w:i/>
              </w:rPr>
            </w:pPr>
            <w:r w:rsidRPr="006B67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270D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1D8D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7F92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B33E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3BFE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83D3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9A3" w14:paraId="2E7260D7" w14:textId="77777777" w:rsidTr="002329A3">
        <w:trPr>
          <w:trHeight w:val="2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6863" w14:textId="245C4F19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7077" w14:textId="351C217D" w:rsidR="002329A3" w:rsidRDefault="002329A3" w:rsidP="002329A3">
            <w:pPr>
              <w:spacing w:after="0" w:line="240" w:lineRule="auto"/>
              <w:rPr>
                <w:b/>
                <w:i/>
              </w:rPr>
            </w:pPr>
            <w:r w:rsidRPr="006B67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Раздел, подраздел, целевая статья, вид расходов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382F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2A55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CEC1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8DB8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89E2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8C3B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9A3" w14:paraId="23F7175F" w14:textId="77777777" w:rsidTr="002329A3">
        <w:trPr>
          <w:trHeight w:val="2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6465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60B8" w14:textId="4CD07602" w:rsidR="002329A3" w:rsidRDefault="002329A3" w:rsidP="002329A3">
            <w:pPr>
              <w:spacing w:after="0" w:line="240" w:lineRule="auto"/>
              <w:rPr>
                <w:b/>
                <w:i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3E25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0056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B67C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ABAE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1CFC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C32B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9A3" w14:paraId="33975D91" w14:textId="77777777" w:rsidTr="002329A3">
        <w:trPr>
          <w:trHeight w:val="24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81E0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29A5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 по ГРБС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C9F2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260D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9218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8699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7A4A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981" w14:textId="77777777" w:rsidR="002329A3" w:rsidRPr="006B6792" w:rsidRDefault="002329A3" w:rsidP="00232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043508E" w14:textId="77777777" w:rsidR="00F75ACB" w:rsidRPr="002C6658" w:rsidRDefault="00F75ACB" w:rsidP="000C459D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68257D5A" w14:textId="54EE4A3F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14:paraId="68257D5C" w14:textId="7121D30C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D0D352D" w14:textId="46E62FB5" w:rsid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C11D4E" w14:textId="168DF80E" w:rsidR="001222A2" w:rsidRDefault="001222A2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71E5D5" w14:textId="2F8B17CA" w:rsidR="001222A2" w:rsidRDefault="001222A2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1C5A15" w14:textId="08B885DD" w:rsidR="001222A2" w:rsidRDefault="001222A2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F42589" w14:textId="1650BFBB" w:rsidR="001222A2" w:rsidRDefault="001222A2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D81CEF" w14:textId="27DAD8EA" w:rsidR="001222A2" w:rsidRDefault="001222A2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C0458E" w14:textId="18390313" w:rsidR="001222A2" w:rsidRDefault="001222A2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37A300" w14:textId="1775328F" w:rsidR="001222A2" w:rsidRDefault="001222A2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215F96" w14:textId="495CA37B" w:rsidR="001222A2" w:rsidRDefault="001222A2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F8830C" w14:textId="35C82346" w:rsidR="001222A2" w:rsidRDefault="001222A2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FE0BF2" w14:textId="021D39C1" w:rsidR="001222A2" w:rsidRDefault="001222A2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3D57BD" w14:textId="6A5BB119" w:rsidR="001222A2" w:rsidRDefault="001222A2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362BD7" w14:textId="77777777" w:rsidR="001222A2" w:rsidRPr="004B7609" w:rsidRDefault="001222A2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222A2" w:rsidRPr="004B7609" w:rsidSect="001222A2">
      <w:pgSz w:w="16838" w:h="11906" w:orient="landscape" w:code="9"/>
      <w:pgMar w:top="1134" w:right="1134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83CBF" w14:textId="77777777" w:rsidR="002F46C7" w:rsidRDefault="002F46C7" w:rsidP="00E654EF">
      <w:pPr>
        <w:spacing w:after="0" w:line="240" w:lineRule="auto"/>
      </w:pPr>
      <w:r>
        <w:separator/>
      </w:r>
    </w:p>
  </w:endnote>
  <w:endnote w:type="continuationSeparator" w:id="0">
    <w:p w14:paraId="51ABAA8F" w14:textId="77777777" w:rsidR="002F46C7" w:rsidRDefault="002F46C7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804E5" w14:textId="77777777" w:rsidR="002F46C7" w:rsidRDefault="002F46C7" w:rsidP="00E654EF">
      <w:pPr>
        <w:spacing w:after="0" w:line="240" w:lineRule="auto"/>
      </w:pPr>
      <w:r>
        <w:separator/>
      </w:r>
    </w:p>
  </w:footnote>
  <w:footnote w:type="continuationSeparator" w:id="0">
    <w:p w14:paraId="571896C8" w14:textId="77777777" w:rsidR="002F46C7" w:rsidRDefault="002F46C7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A7AC8"/>
    <w:multiLevelType w:val="hybridMultilevel"/>
    <w:tmpl w:val="CD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06A28"/>
    <w:rsid w:val="0001363C"/>
    <w:rsid w:val="000138C7"/>
    <w:rsid w:val="000275D1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459D"/>
    <w:rsid w:val="000C689B"/>
    <w:rsid w:val="000D0D92"/>
    <w:rsid w:val="000D293F"/>
    <w:rsid w:val="000E7993"/>
    <w:rsid w:val="00116160"/>
    <w:rsid w:val="001222A2"/>
    <w:rsid w:val="001246A9"/>
    <w:rsid w:val="00141E6F"/>
    <w:rsid w:val="00143136"/>
    <w:rsid w:val="0015625A"/>
    <w:rsid w:val="00160BC0"/>
    <w:rsid w:val="00163CF2"/>
    <w:rsid w:val="0016575C"/>
    <w:rsid w:val="00171C27"/>
    <w:rsid w:val="00180284"/>
    <w:rsid w:val="00180B8F"/>
    <w:rsid w:val="0018217C"/>
    <w:rsid w:val="00185943"/>
    <w:rsid w:val="001930ED"/>
    <w:rsid w:val="00197B64"/>
    <w:rsid w:val="001B57DF"/>
    <w:rsid w:val="001B7CA7"/>
    <w:rsid w:val="001C118D"/>
    <w:rsid w:val="001C2111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3E94"/>
    <w:rsid w:val="0020513A"/>
    <w:rsid w:val="002056D6"/>
    <w:rsid w:val="00225F69"/>
    <w:rsid w:val="0023005A"/>
    <w:rsid w:val="002329A3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97547"/>
    <w:rsid w:val="002A042E"/>
    <w:rsid w:val="002A40BA"/>
    <w:rsid w:val="002A5064"/>
    <w:rsid w:val="002B7D37"/>
    <w:rsid w:val="002C1057"/>
    <w:rsid w:val="002C2E20"/>
    <w:rsid w:val="002C430F"/>
    <w:rsid w:val="002C565A"/>
    <w:rsid w:val="002C6658"/>
    <w:rsid w:val="002C6A59"/>
    <w:rsid w:val="002D49CA"/>
    <w:rsid w:val="002E23E2"/>
    <w:rsid w:val="002E2762"/>
    <w:rsid w:val="002F46C7"/>
    <w:rsid w:val="00306058"/>
    <w:rsid w:val="00327448"/>
    <w:rsid w:val="00340B7E"/>
    <w:rsid w:val="003445DF"/>
    <w:rsid w:val="00347972"/>
    <w:rsid w:val="00353324"/>
    <w:rsid w:val="0035619C"/>
    <w:rsid w:val="003577F8"/>
    <w:rsid w:val="003613E9"/>
    <w:rsid w:val="0036724D"/>
    <w:rsid w:val="0036793A"/>
    <w:rsid w:val="003702F1"/>
    <w:rsid w:val="0039240A"/>
    <w:rsid w:val="00396710"/>
    <w:rsid w:val="00396F87"/>
    <w:rsid w:val="003A1042"/>
    <w:rsid w:val="003B4464"/>
    <w:rsid w:val="003B51A9"/>
    <w:rsid w:val="003C070F"/>
    <w:rsid w:val="003C0F32"/>
    <w:rsid w:val="003C4113"/>
    <w:rsid w:val="003C616A"/>
    <w:rsid w:val="003D3A13"/>
    <w:rsid w:val="003E3104"/>
    <w:rsid w:val="003F0432"/>
    <w:rsid w:val="00402D36"/>
    <w:rsid w:val="004126A8"/>
    <w:rsid w:val="00420298"/>
    <w:rsid w:val="0042249D"/>
    <w:rsid w:val="00424121"/>
    <w:rsid w:val="00436BE1"/>
    <w:rsid w:val="00444137"/>
    <w:rsid w:val="00457C53"/>
    <w:rsid w:val="00461C74"/>
    <w:rsid w:val="00463981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4F75C3"/>
    <w:rsid w:val="00500FE8"/>
    <w:rsid w:val="00504A12"/>
    <w:rsid w:val="00514961"/>
    <w:rsid w:val="005160C7"/>
    <w:rsid w:val="00521197"/>
    <w:rsid w:val="00522443"/>
    <w:rsid w:val="005322EB"/>
    <w:rsid w:val="00535A8D"/>
    <w:rsid w:val="00545CA1"/>
    <w:rsid w:val="0054673C"/>
    <w:rsid w:val="00547623"/>
    <w:rsid w:val="00550000"/>
    <w:rsid w:val="00553763"/>
    <w:rsid w:val="00557CFB"/>
    <w:rsid w:val="005609A4"/>
    <w:rsid w:val="00562024"/>
    <w:rsid w:val="0056253A"/>
    <w:rsid w:val="00567EC1"/>
    <w:rsid w:val="00570346"/>
    <w:rsid w:val="00582574"/>
    <w:rsid w:val="00582D5F"/>
    <w:rsid w:val="00587A36"/>
    <w:rsid w:val="005919EB"/>
    <w:rsid w:val="00594548"/>
    <w:rsid w:val="005A0D8A"/>
    <w:rsid w:val="005B4278"/>
    <w:rsid w:val="005C01FB"/>
    <w:rsid w:val="005E3926"/>
    <w:rsid w:val="00610546"/>
    <w:rsid w:val="00616CBA"/>
    <w:rsid w:val="00623CB1"/>
    <w:rsid w:val="006409D1"/>
    <w:rsid w:val="00647038"/>
    <w:rsid w:val="00651506"/>
    <w:rsid w:val="006518F2"/>
    <w:rsid w:val="00664653"/>
    <w:rsid w:val="00665C90"/>
    <w:rsid w:val="006763F4"/>
    <w:rsid w:val="006852C9"/>
    <w:rsid w:val="00690114"/>
    <w:rsid w:val="0069291C"/>
    <w:rsid w:val="006A06AA"/>
    <w:rsid w:val="006A0F74"/>
    <w:rsid w:val="006B17CF"/>
    <w:rsid w:val="006B454D"/>
    <w:rsid w:val="006B6792"/>
    <w:rsid w:val="006D1697"/>
    <w:rsid w:val="006D29B1"/>
    <w:rsid w:val="006D65AF"/>
    <w:rsid w:val="006D7ECA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529A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646EF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15F5C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0630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A2383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17C4E"/>
    <w:rsid w:val="00A21527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6E0F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17ED"/>
    <w:rsid w:val="00B14C8C"/>
    <w:rsid w:val="00B1625D"/>
    <w:rsid w:val="00B200CE"/>
    <w:rsid w:val="00B32F83"/>
    <w:rsid w:val="00B4348B"/>
    <w:rsid w:val="00B51101"/>
    <w:rsid w:val="00B51FA1"/>
    <w:rsid w:val="00B62CF0"/>
    <w:rsid w:val="00B64256"/>
    <w:rsid w:val="00B647DF"/>
    <w:rsid w:val="00B67491"/>
    <w:rsid w:val="00B6768B"/>
    <w:rsid w:val="00B71FEF"/>
    <w:rsid w:val="00B73EAB"/>
    <w:rsid w:val="00B825BD"/>
    <w:rsid w:val="00B83C93"/>
    <w:rsid w:val="00B85C97"/>
    <w:rsid w:val="00B87457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46C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4B4C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A2B08"/>
    <w:rsid w:val="00DF0244"/>
    <w:rsid w:val="00E0256B"/>
    <w:rsid w:val="00E076B8"/>
    <w:rsid w:val="00E11C99"/>
    <w:rsid w:val="00E11F1F"/>
    <w:rsid w:val="00E11F55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0419"/>
    <w:rsid w:val="00EA1F70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2BDE"/>
    <w:rsid w:val="00EF3D4F"/>
    <w:rsid w:val="00EF568F"/>
    <w:rsid w:val="00EF5971"/>
    <w:rsid w:val="00F00492"/>
    <w:rsid w:val="00F20DC6"/>
    <w:rsid w:val="00F30CE1"/>
    <w:rsid w:val="00F33720"/>
    <w:rsid w:val="00F34FE1"/>
    <w:rsid w:val="00F35741"/>
    <w:rsid w:val="00F419BC"/>
    <w:rsid w:val="00F41F8E"/>
    <w:rsid w:val="00F47103"/>
    <w:rsid w:val="00F55D8A"/>
    <w:rsid w:val="00F635CF"/>
    <w:rsid w:val="00F665A0"/>
    <w:rsid w:val="00F67672"/>
    <w:rsid w:val="00F72C97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qFormat/>
    <w:rsid w:val="000C45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character" w:customStyle="1" w:styleId="20">
    <w:name w:val="Заголовок 2 Знак"/>
    <w:basedOn w:val="a0"/>
    <w:link w:val="2"/>
    <w:rsid w:val="000C45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0C45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0C45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C45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next w:val="2"/>
    <w:autoRedefine/>
    <w:rsid w:val="000C459D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f5">
    <w:name w:val="Знак Знак Знак Знак Знак Знак Знак Знак Знак Знак"/>
    <w:basedOn w:val="a"/>
    <w:rsid w:val="000C45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0C4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next w:val="a"/>
    <w:semiHidden/>
    <w:rsid w:val="000C459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0">
    <w:name w:val="Знак Знак1"/>
    <w:basedOn w:val="a"/>
    <w:rsid w:val="000C45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"/>
    <w:basedOn w:val="a"/>
    <w:rsid w:val="000C45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 Знак Знак1 Знак Знак Знак Знак Знак Знак Знак Знак Знак Знак Знак Знак"/>
    <w:basedOn w:val="a"/>
    <w:rsid w:val="000C45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Page">
    <w:name w:val="ConsPlusTitlePage"/>
    <w:rsid w:val="000C45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3239CCFC3DEC0E8D6132F2010932BDC7E6E123D20A0FCE0ADC4A14EAD0FEE9163B28604114B347F0867D0684D23BC526E9784B13F0F26C3AG074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CC1122A9CAEEC4BC0123D3F9DF83C474D165012E8C6D28A53BF65B28EC61B7502F8696239644F663945587A893E0E1D325E93FE0D9C0F2R6z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8116E25C6C6E2D16D29470C0A816B3B54285609300F71ED00DD72FE126A9BF5g1pA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CC1122A9CAEEC4BC0123CDF4C9EF9878D2665D25816A26F561A90075BB68BD0768C9CF73D115FB619C1FD6E4D8EFE1D2R3zA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3239CCFC3DEC0E8D6132F2010932BDC7E6E123D20A0FCE0ADC4A14EAD0FEE9163B28604114B340FA827D0684D23BC526E9784B13F0F26C3AG07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sharepoint/v3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D7192FFF-C2B2-4F10-B7A4-C791C93B1729"/>
  </ds:schemaRefs>
</ds:datastoreItem>
</file>

<file path=customXml/itemProps4.xml><?xml version="1.0" encoding="utf-8"?>
<ds:datastoreItem xmlns:ds="http://schemas.openxmlformats.org/officeDocument/2006/customXml" ds:itemID="{7B678C9C-264C-401A-9D7C-712B2E2E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32</cp:revision>
  <cp:lastPrinted>2024-08-20T00:35:00Z</cp:lastPrinted>
  <dcterms:created xsi:type="dcterms:W3CDTF">2022-08-01T22:32:00Z</dcterms:created>
  <dcterms:modified xsi:type="dcterms:W3CDTF">2024-08-20T00:35:00Z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